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05ECC" w14:textId="5A5470D0" w:rsidR="00124721" w:rsidRPr="00736EF4" w:rsidRDefault="00E72C8D" w:rsidP="006D149E">
      <w:pPr>
        <w:pStyle w:val="Subtitle"/>
        <w:rPr>
          <w:i/>
          <w:iCs/>
          <w:color w:val="auto"/>
        </w:rPr>
      </w:pPr>
      <w:r w:rsidRPr="00736EF4">
        <w:rPr>
          <w:i/>
          <w:iCs/>
          <w:color w:val="auto"/>
        </w:rPr>
        <w:t xml:space="preserve">Volunteer Center Network </w:t>
      </w:r>
      <w:r w:rsidR="006D149E" w:rsidRPr="00736EF4">
        <w:rPr>
          <w:i/>
          <w:iCs/>
          <w:color w:val="auto"/>
        </w:rPr>
        <w:t xml:space="preserve">Update: </w:t>
      </w:r>
      <w:r w:rsidR="00DD7E98">
        <w:rPr>
          <w:i/>
          <w:iCs/>
          <w:color w:val="auto"/>
        </w:rPr>
        <w:t>June 14, 2023</w:t>
      </w:r>
    </w:p>
    <w:p w14:paraId="4CDC7653" w14:textId="73BCF211" w:rsidR="009B0ACC" w:rsidRPr="00502E96" w:rsidRDefault="0007273E" w:rsidP="00502E96">
      <w:pPr>
        <w:pBdr>
          <w:top w:val="single" w:sz="4" w:space="1" w:color="auto"/>
          <w:left w:val="single" w:sz="4" w:space="4" w:color="auto"/>
          <w:bottom w:val="single" w:sz="4" w:space="1" w:color="auto"/>
          <w:right w:val="single" w:sz="4" w:space="4" w:color="auto"/>
        </w:pBdr>
        <w:rPr>
          <w:b/>
          <w:bCs/>
        </w:rPr>
      </w:pPr>
      <w:r w:rsidRPr="0007273E">
        <w:rPr>
          <w:b/>
          <w:bCs/>
        </w:rPr>
        <w:t xml:space="preserve">THURSDAY, SEPTEMBER </w:t>
      </w:r>
      <w:r w:rsidR="00213743">
        <w:rPr>
          <w:b/>
          <w:bCs/>
        </w:rPr>
        <w:t>19</w:t>
      </w:r>
      <w:r w:rsidRPr="0007273E">
        <w:rPr>
          <w:b/>
          <w:bCs/>
        </w:rPr>
        <w:t>, 202</w:t>
      </w:r>
      <w:r w:rsidR="00213743">
        <w:rPr>
          <w:b/>
          <w:bCs/>
        </w:rPr>
        <w:t>4</w:t>
      </w:r>
      <w:r w:rsidRPr="0007273E">
        <w:rPr>
          <w:b/>
          <w:bCs/>
        </w:rPr>
        <w:t xml:space="preserve"> </w:t>
      </w:r>
      <w:r>
        <w:rPr>
          <w:b/>
          <w:bCs/>
        </w:rPr>
        <w:t>EVENT INFORMATION</w:t>
      </w:r>
    </w:p>
    <w:p w14:paraId="28A615DD" w14:textId="16AF9554" w:rsidR="005F34C8" w:rsidRPr="005F34C8" w:rsidRDefault="005F34C8" w:rsidP="00C90CC9">
      <w:pPr>
        <w:pStyle w:val="ListParagraph"/>
        <w:numPr>
          <w:ilvl w:val="0"/>
          <w:numId w:val="6"/>
        </w:numPr>
        <w:ind w:left="360"/>
        <w:rPr>
          <w:sz w:val="20"/>
          <w:szCs w:val="20"/>
        </w:rPr>
      </w:pPr>
      <w:r>
        <w:rPr>
          <w:b/>
          <w:bCs/>
          <w:color w:val="4472C4" w:themeColor="accent1"/>
          <w:sz w:val="20"/>
          <w:szCs w:val="20"/>
        </w:rPr>
        <w:t>United Way Hype Squad</w:t>
      </w:r>
      <w:r w:rsidRPr="00C90CC9">
        <w:rPr>
          <w:color w:val="4472C4" w:themeColor="accent1"/>
          <w:sz w:val="20"/>
          <w:szCs w:val="20"/>
        </w:rPr>
        <w:t>|</w:t>
      </w:r>
      <w:r w:rsidRPr="00C90CC9">
        <w:rPr>
          <w:b/>
          <w:bCs/>
          <w:color w:val="4472C4" w:themeColor="accent1"/>
          <w:sz w:val="20"/>
          <w:szCs w:val="20"/>
        </w:rPr>
        <w:t xml:space="preserve"> </w:t>
      </w:r>
      <w:r>
        <w:rPr>
          <w:sz w:val="20"/>
          <w:szCs w:val="20"/>
        </w:rPr>
        <w:t xml:space="preserve">United Way volunteers help welcome volunteers at your site at the beginning of each of your projects. They will bring snacks and </w:t>
      </w:r>
      <w:r w:rsidR="00213743">
        <w:rPr>
          <w:sz w:val="20"/>
          <w:szCs w:val="20"/>
        </w:rPr>
        <w:t>water</w:t>
      </w:r>
      <w:r>
        <w:rPr>
          <w:sz w:val="20"/>
          <w:szCs w:val="20"/>
        </w:rPr>
        <w:t xml:space="preserve">. </w:t>
      </w:r>
      <w:r>
        <w:rPr>
          <w:sz w:val="20"/>
          <w:szCs w:val="20"/>
        </w:rPr>
        <w:br/>
      </w:r>
    </w:p>
    <w:p w14:paraId="1D872716" w14:textId="450728C3" w:rsidR="00C90CC9" w:rsidRPr="00C90CC9" w:rsidRDefault="00C90CC9" w:rsidP="00C90CC9">
      <w:pPr>
        <w:pStyle w:val="ListParagraph"/>
        <w:numPr>
          <w:ilvl w:val="0"/>
          <w:numId w:val="6"/>
        </w:numPr>
        <w:ind w:left="360"/>
        <w:rPr>
          <w:sz w:val="20"/>
          <w:szCs w:val="20"/>
        </w:rPr>
      </w:pPr>
      <w:r w:rsidRPr="00C90CC9">
        <w:rPr>
          <w:b/>
          <w:bCs/>
          <w:color w:val="4472C4" w:themeColor="accent1"/>
          <w:sz w:val="20"/>
          <w:szCs w:val="20"/>
        </w:rPr>
        <w:t xml:space="preserve">Day of Caring Volunteer Opportunities </w:t>
      </w:r>
      <w:r w:rsidRPr="00C90CC9">
        <w:rPr>
          <w:color w:val="4472C4" w:themeColor="accent1"/>
          <w:sz w:val="20"/>
          <w:szCs w:val="20"/>
        </w:rPr>
        <w:t>|</w:t>
      </w:r>
      <w:r w:rsidRPr="00C90CC9">
        <w:rPr>
          <w:b/>
          <w:bCs/>
          <w:color w:val="4472C4" w:themeColor="accent1"/>
          <w:sz w:val="20"/>
          <w:szCs w:val="20"/>
        </w:rPr>
        <w:t xml:space="preserve"> </w:t>
      </w:r>
      <w:r w:rsidRPr="00C90CC9">
        <w:rPr>
          <w:sz w:val="20"/>
          <w:szCs w:val="20"/>
        </w:rPr>
        <w:t xml:space="preserve">Register your opportunities for Day of Caring through ‘advanced events’ through your Volunteer Center login. </w:t>
      </w:r>
      <w:r w:rsidR="00213743" w:rsidRPr="00213743">
        <w:rPr>
          <w:b/>
          <w:bCs/>
          <w:sz w:val="20"/>
          <w:szCs w:val="20"/>
        </w:rPr>
        <w:t>3-hour</w:t>
      </w:r>
      <w:r w:rsidR="00213743">
        <w:rPr>
          <w:sz w:val="20"/>
          <w:szCs w:val="20"/>
        </w:rPr>
        <w:t xml:space="preserve"> </w:t>
      </w:r>
      <w:r w:rsidR="00213743">
        <w:rPr>
          <w:b/>
          <w:bCs/>
          <w:sz w:val="20"/>
          <w:szCs w:val="20"/>
        </w:rPr>
        <w:t>m</w:t>
      </w:r>
      <w:r w:rsidRPr="00C90CC9">
        <w:rPr>
          <w:b/>
          <w:bCs/>
          <w:sz w:val="20"/>
          <w:szCs w:val="20"/>
        </w:rPr>
        <w:t xml:space="preserve">orning volunteer opportunities will be 9 a.m. to 12 p.m.; </w:t>
      </w:r>
      <w:r w:rsidR="00213743">
        <w:rPr>
          <w:b/>
          <w:bCs/>
          <w:sz w:val="20"/>
          <w:szCs w:val="20"/>
        </w:rPr>
        <w:t>3-hour a</w:t>
      </w:r>
      <w:r w:rsidRPr="00C90CC9">
        <w:rPr>
          <w:b/>
          <w:bCs/>
          <w:sz w:val="20"/>
          <w:szCs w:val="20"/>
        </w:rPr>
        <w:t>fternoon volunteer opportunities will be 1</w:t>
      </w:r>
      <w:r w:rsidR="00213743">
        <w:rPr>
          <w:b/>
          <w:bCs/>
          <w:sz w:val="20"/>
          <w:szCs w:val="20"/>
        </w:rPr>
        <w:t>2:30</w:t>
      </w:r>
      <w:r w:rsidRPr="00C90CC9">
        <w:rPr>
          <w:b/>
          <w:bCs/>
          <w:sz w:val="20"/>
          <w:szCs w:val="20"/>
        </w:rPr>
        <w:t xml:space="preserve"> p.m. to </w:t>
      </w:r>
      <w:r w:rsidR="00213743">
        <w:rPr>
          <w:b/>
          <w:bCs/>
          <w:sz w:val="20"/>
          <w:szCs w:val="20"/>
        </w:rPr>
        <w:t xml:space="preserve">3:30 </w:t>
      </w:r>
      <w:r w:rsidRPr="00C90CC9">
        <w:rPr>
          <w:b/>
          <w:bCs/>
          <w:sz w:val="20"/>
          <w:szCs w:val="20"/>
        </w:rPr>
        <w:t xml:space="preserve">p.m.; and All-Day volunteer opportunities will be offered from 9 a.m. until </w:t>
      </w:r>
      <w:r w:rsidR="00213743">
        <w:rPr>
          <w:b/>
          <w:bCs/>
          <w:sz w:val="20"/>
          <w:szCs w:val="20"/>
        </w:rPr>
        <w:t>3:30</w:t>
      </w:r>
      <w:r w:rsidRPr="00C90CC9">
        <w:rPr>
          <w:b/>
          <w:bCs/>
          <w:sz w:val="20"/>
          <w:szCs w:val="20"/>
        </w:rPr>
        <w:t xml:space="preserve"> p.m.</w:t>
      </w:r>
      <w:r w:rsidRPr="00C90CC9">
        <w:rPr>
          <w:sz w:val="20"/>
          <w:szCs w:val="20"/>
        </w:rPr>
        <w:t xml:space="preserve"> If you are offering a full-day volunteer opportunity, you must offer lunch to the volunteers. </w:t>
      </w:r>
      <w:r w:rsidRPr="00C90CC9">
        <w:rPr>
          <w:i/>
          <w:iCs/>
          <w:color w:val="000000" w:themeColor="text1"/>
          <w:sz w:val="20"/>
          <w:szCs w:val="20"/>
        </w:rPr>
        <w:t>*Instructions are on the next page.</w:t>
      </w:r>
      <w:r w:rsidRPr="00C90CC9">
        <w:rPr>
          <w:color w:val="000000" w:themeColor="text1"/>
          <w:sz w:val="20"/>
          <w:szCs w:val="20"/>
        </w:rPr>
        <w:t xml:space="preserve"> </w:t>
      </w:r>
      <w:r w:rsidRPr="00C90CC9">
        <w:rPr>
          <w:color w:val="000000" w:themeColor="text1"/>
          <w:sz w:val="20"/>
          <w:szCs w:val="20"/>
        </w:rPr>
        <w:br/>
      </w:r>
    </w:p>
    <w:p w14:paraId="2A268D96" w14:textId="64529774" w:rsidR="00886FC0" w:rsidRPr="00C90CC9" w:rsidRDefault="00A56DE1" w:rsidP="00A56DE1">
      <w:pPr>
        <w:pStyle w:val="ListParagraph"/>
        <w:numPr>
          <w:ilvl w:val="0"/>
          <w:numId w:val="6"/>
        </w:numPr>
        <w:ind w:left="360"/>
        <w:rPr>
          <w:sz w:val="20"/>
          <w:szCs w:val="20"/>
        </w:rPr>
      </w:pPr>
      <w:r w:rsidRPr="00C90CC9">
        <w:rPr>
          <w:b/>
          <w:bCs/>
          <w:color w:val="4472C4" w:themeColor="accent1"/>
          <w:sz w:val="20"/>
          <w:szCs w:val="20"/>
        </w:rPr>
        <w:t>United Way Campaign Kickoff @ 3 Sheeps</w:t>
      </w:r>
      <w:r w:rsidRPr="00C90CC9">
        <w:rPr>
          <w:color w:val="4472C4" w:themeColor="accent1"/>
          <w:sz w:val="20"/>
          <w:szCs w:val="20"/>
        </w:rPr>
        <w:t xml:space="preserve"> | </w:t>
      </w:r>
      <w:r w:rsidRPr="00C90CC9">
        <w:rPr>
          <w:sz w:val="20"/>
          <w:szCs w:val="20"/>
        </w:rPr>
        <w:t>Everyone is invited to join United Way Staff and Board at the Campaign Kickoff event at 3 Sheeps from Noon to 6pm</w:t>
      </w:r>
      <w:r w:rsidR="00C25FF2">
        <w:rPr>
          <w:sz w:val="20"/>
          <w:szCs w:val="20"/>
        </w:rPr>
        <w:t xml:space="preserve"> the day of the event</w:t>
      </w:r>
      <w:r w:rsidRPr="00C90CC9">
        <w:rPr>
          <w:sz w:val="20"/>
          <w:szCs w:val="20"/>
        </w:rPr>
        <w:t xml:space="preserve">. No registration is required. </w:t>
      </w:r>
    </w:p>
    <w:p w14:paraId="4CA68EAB" w14:textId="120DB51E" w:rsidR="00E072D9" w:rsidRPr="0007273E" w:rsidRDefault="00E072D9" w:rsidP="00736EF4">
      <w:pPr>
        <w:pStyle w:val="ListParagraph"/>
        <w:ind w:left="360"/>
        <w:rPr>
          <w:sz w:val="12"/>
          <w:szCs w:val="12"/>
        </w:rPr>
      </w:pPr>
      <w:r w:rsidRPr="00736EF4">
        <w:t xml:space="preserve"> </w:t>
      </w:r>
    </w:p>
    <w:p w14:paraId="27373624" w14:textId="6ED7DE78" w:rsidR="00DD7E98" w:rsidRPr="00502E96" w:rsidRDefault="00DD7E98" w:rsidP="00DD7E98">
      <w:pPr>
        <w:pBdr>
          <w:top w:val="single" w:sz="4" w:space="1" w:color="auto"/>
          <w:left w:val="single" w:sz="4" w:space="4" w:color="auto"/>
          <w:bottom w:val="single" w:sz="4" w:space="1" w:color="auto"/>
          <w:right w:val="single" w:sz="4" w:space="4" w:color="auto"/>
        </w:pBdr>
        <w:rPr>
          <w:b/>
          <w:bCs/>
        </w:rPr>
      </w:pPr>
      <w:r>
        <w:rPr>
          <w:b/>
          <w:bCs/>
        </w:rPr>
        <w:t>PRE-EVENT INFORMATION</w:t>
      </w:r>
    </w:p>
    <w:p w14:paraId="6FE1B95C" w14:textId="77777777" w:rsidR="00A95166" w:rsidRDefault="00A95166" w:rsidP="00A95166">
      <w:pPr>
        <w:pStyle w:val="ListParagraph"/>
        <w:numPr>
          <w:ilvl w:val="0"/>
          <w:numId w:val="21"/>
        </w:numPr>
      </w:pPr>
      <w:bookmarkStart w:id="0" w:name="_Hlk137019653"/>
      <w:r w:rsidRPr="0007273E">
        <w:rPr>
          <w:b/>
          <w:bCs/>
        </w:rPr>
        <w:t>Pre-Event Timeline:</w:t>
      </w:r>
      <w:r w:rsidRPr="0007273E">
        <w:t xml:space="preserve"> </w:t>
      </w:r>
    </w:p>
    <w:p w14:paraId="08092902" w14:textId="40E79833" w:rsidR="00313C6E" w:rsidRPr="00313C6E" w:rsidRDefault="00313C6E" w:rsidP="00313C6E">
      <w:pPr>
        <w:pStyle w:val="ListParagraph"/>
        <w:numPr>
          <w:ilvl w:val="1"/>
          <w:numId w:val="21"/>
        </w:numPr>
        <w:rPr>
          <w:sz w:val="20"/>
          <w:szCs w:val="20"/>
        </w:rPr>
      </w:pPr>
      <w:r>
        <w:rPr>
          <w:sz w:val="20"/>
          <w:szCs w:val="20"/>
        </w:rPr>
        <w:t xml:space="preserve">May 29 </w:t>
      </w:r>
      <w:r w:rsidR="00A95166" w:rsidRPr="00C90CC9">
        <w:rPr>
          <w:sz w:val="20"/>
          <w:szCs w:val="20"/>
        </w:rPr>
        <w:t xml:space="preserve">– Volunteer Center Network </w:t>
      </w:r>
      <w:r>
        <w:rPr>
          <w:sz w:val="20"/>
          <w:szCs w:val="20"/>
        </w:rPr>
        <w:t xml:space="preserve">prep </w:t>
      </w:r>
      <w:r w:rsidR="00A95166" w:rsidRPr="00C90CC9">
        <w:rPr>
          <w:sz w:val="20"/>
          <w:szCs w:val="20"/>
        </w:rPr>
        <w:t xml:space="preserve">meeting </w:t>
      </w:r>
      <w:r>
        <w:rPr>
          <w:sz w:val="20"/>
          <w:szCs w:val="20"/>
        </w:rPr>
        <w:t>&amp; portal opens to agencies to start posting</w:t>
      </w:r>
    </w:p>
    <w:p w14:paraId="72A79051" w14:textId="3D3DCD48" w:rsidR="00A95166" w:rsidRPr="00C90CC9" w:rsidRDefault="00A95166" w:rsidP="00A95166">
      <w:pPr>
        <w:pStyle w:val="ListParagraph"/>
        <w:numPr>
          <w:ilvl w:val="1"/>
          <w:numId w:val="21"/>
        </w:numPr>
        <w:rPr>
          <w:sz w:val="20"/>
          <w:szCs w:val="20"/>
        </w:rPr>
      </w:pPr>
      <w:r w:rsidRPr="00C90CC9">
        <w:rPr>
          <w:sz w:val="20"/>
          <w:szCs w:val="20"/>
        </w:rPr>
        <w:t xml:space="preserve">July </w:t>
      </w:r>
      <w:r w:rsidR="00313C6E">
        <w:rPr>
          <w:sz w:val="20"/>
          <w:szCs w:val="20"/>
        </w:rPr>
        <w:t>19</w:t>
      </w:r>
      <w:r w:rsidRPr="00C90CC9">
        <w:rPr>
          <w:sz w:val="20"/>
          <w:szCs w:val="20"/>
        </w:rPr>
        <w:t xml:space="preserve"> – Volunteer opportunities open to sponsors </w:t>
      </w:r>
      <w:r w:rsidRPr="00C90CC9">
        <w:rPr>
          <w:i/>
          <w:iCs/>
          <w:sz w:val="20"/>
          <w:szCs w:val="20"/>
        </w:rPr>
        <w:t>(*Agencies make sure to have your projects up!)</w:t>
      </w:r>
    </w:p>
    <w:p w14:paraId="2B0541EC" w14:textId="06F90BEA" w:rsidR="00313C6E" w:rsidRDefault="00A95166" w:rsidP="00A95166">
      <w:pPr>
        <w:pStyle w:val="ListParagraph"/>
        <w:numPr>
          <w:ilvl w:val="1"/>
          <w:numId w:val="21"/>
        </w:numPr>
        <w:rPr>
          <w:sz w:val="20"/>
          <w:szCs w:val="20"/>
        </w:rPr>
      </w:pPr>
      <w:r w:rsidRPr="00C90CC9">
        <w:rPr>
          <w:sz w:val="20"/>
          <w:szCs w:val="20"/>
        </w:rPr>
        <w:t xml:space="preserve">August </w:t>
      </w:r>
      <w:r w:rsidR="00313C6E">
        <w:rPr>
          <w:sz w:val="20"/>
          <w:szCs w:val="20"/>
        </w:rPr>
        <w:t>2</w:t>
      </w:r>
      <w:r w:rsidRPr="00C90CC9">
        <w:rPr>
          <w:sz w:val="20"/>
          <w:szCs w:val="20"/>
        </w:rPr>
        <w:t xml:space="preserve"> – Volunteer opportunities open to the public; </w:t>
      </w:r>
    </w:p>
    <w:p w14:paraId="58A96133" w14:textId="1B4AD1CC" w:rsidR="00A95166" w:rsidRPr="00C90CC9" w:rsidRDefault="00313C6E" w:rsidP="00A95166">
      <w:pPr>
        <w:pStyle w:val="ListParagraph"/>
        <w:numPr>
          <w:ilvl w:val="1"/>
          <w:numId w:val="21"/>
        </w:numPr>
        <w:rPr>
          <w:sz w:val="20"/>
          <w:szCs w:val="20"/>
        </w:rPr>
      </w:pPr>
      <w:r>
        <w:rPr>
          <w:sz w:val="20"/>
          <w:szCs w:val="20"/>
        </w:rPr>
        <w:t xml:space="preserve">August 7 – Radio </w:t>
      </w:r>
      <w:r w:rsidR="00A95166" w:rsidRPr="00C90CC9">
        <w:rPr>
          <w:sz w:val="20"/>
          <w:szCs w:val="20"/>
        </w:rPr>
        <w:t>announcement</w:t>
      </w:r>
    </w:p>
    <w:p w14:paraId="7502B7B1" w14:textId="205F4505" w:rsidR="00A95166" w:rsidRPr="00C90CC9" w:rsidRDefault="00A95166" w:rsidP="00A95166">
      <w:pPr>
        <w:pStyle w:val="ListParagraph"/>
        <w:numPr>
          <w:ilvl w:val="1"/>
          <w:numId w:val="21"/>
        </w:numPr>
        <w:rPr>
          <w:sz w:val="20"/>
          <w:szCs w:val="20"/>
        </w:rPr>
      </w:pPr>
      <w:r w:rsidRPr="00C90CC9">
        <w:rPr>
          <w:sz w:val="20"/>
          <w:szCs w:val="20"/>
        </w:rPr>
        <w:t xml:space="preserve">August </w:t>
      </w:r>
      <w:r w:rsidR="005F5652">
        <w:rPr>
          <w:sz w:val="20"/>
          <w:szCs w:val="20"/>
        </w:rPr>
        <w:t>23</w:t>
      </w:r>
      <w:r w:rsidRPr="00C90CC9">
        <w:rPr>
          <w:sz w:val="20"/>
          <w:szCs w:val="20"/>
        </w:rPr>
        <w:t xml:space="preserve"> – Final </w:t>
      </w:r>
      <w:r w:rsidR="00C90CC9" w:rsidRPr="00C90CC9">
        <w:rPr>
          <w:sz w:val="20"/>
          <w:szCs w:val="20"/>
        </w:rPr>
        <w:t>Volunteer t-</w:t>
      </w:r>
      <w:r w:rsidRPr="00C90CC9">
        <w:rPr>
          <w:sz w:val="20"/>
          <w:szCs w:val="20"/>
        </w:rPr>
        <w:t>shirt orders are due</w:t>
      </w:r>
    </w:p>
    <w:p w14:paraId="044DFD29" w14:textId="67B600EF" w:rsidR="00A95166" w:rsidRPr="00C90CC9" w:rsidRDefault="00A95166" w:rsidP="00A95166">
      <w:pPr>
        <w:pStyle w:val="ListParagraph"/>
        <w:numPr>
          <w:ilvl w:val="1"/>
          <w:numId w:val="21"/>
        </w:numPr>
        <w:rPr>
          <w:sz w:val="20"/>
          <w:szCs w:val="20"/>
        </w:rPr>
      </w:pPr>
      <w:r w:rsidRPr="00C90CC9">
        <w:rPr>
          <w:sz w:val="20"/>
          <w:szCs w:val="20"/>
        </w:rPr>
        <w:t>Week of August 2</w:t>
      </w:r>
      <w:r w:rsidR="005F5652">
        <w:rPr>
          <w:sz w:val="20"/>
          <w:szCs w:val="20"/>
        </w:rPr>
        <w:t>6</w:t>
      </w:r>
      <w:r w:rsidRPr="00C90CC9">
        <w:rPr>
          <w:sz w:val="20"/>
          <w:szCs w:val="20"/>
        </w:rPr>
        <w:t xml:space="preserve"> – Day of Caring Yard Sign Dropoff (volunteers will be dropping off a sign at your place)</w:t>
      </w:r>
    </w:p>
    <w:p w14:paraId="3EF5CB1D" w14:textId="733A5DEB" w:rsidR="00A95166" w:rsidRPr="00C90CC9" w:rsidRDefault="00A95166" w:rsidP="00A95166">
      <w:pPr>
        <w:pStyle w:val="ListParagraph"/>
        <w:numPr>
          <w:ilvl w:val="1"/>
          <w:numId w:val="21"/>
        </w:numPr>
        <w:rPr>
          <w:sz w:val="20"/>
          <w:szCs w:val="20"/>
        </w:rPr>
      </w:pPr>
      <w:r w:rsidRPr="00C90CC9">
        <w:rPr>
          <w:sz w:val="20"/>
          <w:szCs w:val="20"/>
        </w:rPr>
        <w:t>September 1</w:t>
      </w:r>
      <w:r w:rsidR="005F5652">
        <w:rPr>
          <w:sz w:val="20"/>
          <w:szCs w:val="20"/>
        </w:rPr>
        <w:t>2</w:t>
      </w:r>
      <w:r w:rsidRPr="00C90CC9">
        <w:rPr>
          <w:sz w:val="20"/>
          <w:szCs w:val="20"/>
        </w:rPr>
        <w:t xml:space="preserve"> – </w:t>
      </w:r>
      <w:r w:rsidR="00C90CC9" w:rsidRPr="00C90CC9">
        <w:rPr>
          <w:sz w:val="20"/>
          <w:szCs w:val="20"/>
        </w:rPr>
        <w:t>T-shirt</w:t>
      </w:r>
      <w:r w:rsidRPr="00C90CC9">
        <w:rPr>
          <w:sz w:val="20"/>
          <w:szCs w:val="20"/>
        </w:rPr>
        <w:t xml:space="preserve"> pick up at United Way from 7a to 6p</w:t>
      </w:r>
    </w:p>
    <w:p w14:paraId="767DDA5E" w14:textId="5672211B" w:rsidR="00A95166" w:rsidRPr="00C90CC9" w:rsidRDefault="005F5652" w:rsidP="00A95166">
      <w:pPr>
        <w:pStyle w:val="ListParagraph"/>
        <w:numPr>
          <w:ilvl w:val="1"/>
          <w:numId w:val="21"/>
        </w:numPr>
        <w:rPr>
          <w:sz w:val="20"/>
          <w:szCs w:val="20"/>
        </w:rPr>
      </w:pPr>
      <w:r>
        <w:rPr>
          <w:sz w:val="20"/>
          <w:szCs w:val="20"/>
        </w:rPr>
        <w:t>August 7</w:t>
      </w:r>
      <w:r w:rsidR="00A95166" w:rsidRPr="00C90CC9">
        <w:rPr>
          <w:sz w:val="20"/>
          <w:szCs w:val="20"/>
        </w:rPr>
        <w:t xml:space="preserve"> – Virtual Office Hours; connect with Lisa on last minute questions </w:t>
      </w:r>
    </w:p>
    <w:p w14:paraId="552F4940" w14:textId="699F176E" w:rsidR="00A95166" w:rsidRPr="00C90CC9" w:rsidRDefault="00A95166" w:rsidP="00A95166">
      <w:pPr>
        <w:pStyle w:val="ListParagraph"/>
        <w:numPr>
          <w:ilvl w:val="1"/>
          <w:numId w:val="21"/>
        </w:numPr>
        <w:rPr>
          <w:sz w:val="20"/>
          <w:szCs w:val="20"/>
        </w:rPr>
      </w:pPr>
      <w:r w:rsidRPr="00C90CC9">
        <w:rPr>
          <w:sz w:val="20"/>
          <w:szCs w:val="20"/>
        </w:rPr>
        <w:t xml:space="preserve">September </w:t>
      </w:r>
      <w:r w:rsidR="005F5652">
        <w:rPr>
          <w:sz w:val="20"/>
          <w:szCs w:val="20"/>
        </w:rPr>
        <w:t>6</w:t>
      </w:r>
      <w:r w:rsidRPr="00C90CC9">
        <w:rPr>
          <w:sz w:val="20"/>
          <w:szCs w:val="20"/>
        </w:rPr>
        <w:t xml:space="preserve"> – Day of Caring Small Grants are due</w:t>
      </w:r>
    </w:p>
    <w:p w14:paraId="61288512" w14:textId="0064DBAF" w:rsidR="00C90CC9" w:rsidRPr="00C90CC9" w:rsidRDefault="00A95166" w:rsidP="00A95166">
      <w:pPr>
        <w:pStyle w:val="ListParagraph"/>
        <w:numPr>
          <w:ilvl w:val="1"/>
          <w:numId w:val="21"/>
        </w:numPr>
        <w:rPr>
          <w:sz w:val="20"/>
          <w:szCs w:val="20"/>
        </w:rPr>
      </w:pPr>
      <w:r w:rsidRPr="00C90CC9">
        <w:rPr>
          <w:sz w:val="20"/>
          <w:szCs w:val="20"/>
        </w:rPr>
        <w:t xml:space="preserve">September </w:t>
      </w:r>
      <w:r w:rsidR="005F5652">
        <w:rPr>
          <w:sz w:val="20"/>
          <w:szCs w:val="20"/>
        </w:rPr>
        <w:t>19</w:t>
      </w:r>
      <w:r w:rsidRPr="00C90CC9">
        <w:rPr>
          <w:sz w:val="20"/>
          <w:szCs w:val="20"/>
        </w:rPr>
        <w:t xml:space="preserve"> – DAY OF THE EVENT!</w:t>
      </w:r>
      <w:bookmarkEnd w:id="0"/>
    </w:p>
    <w:p w14:paraId="60A821AE" w14:textId="104F88C2" w:rsidR="00A95166" w:rsidRDefault="005F5652" w:rsidP="00A95166">
      <w:pPr>
        <w:pStyle w:val="ListParagraph"/>
        <w:numPr>
          <w:ilvl w:val="1"/>
          <w:numId w:val="21"/>
        </w:numPr>
      </w:pPr>
      <w:r>
        <w:rPr>
          <w:sz w:val="20"/>
          <w:szCs w:val="20"/>
        </w:rPr>
        <w:t>Week of September 23</w:t>
      </w:r>
      <w:r w:rsidR="00C90CC9" w:rsidRPr="00C90CC9">
        <w:rPr>
          <w:sz w:val="20"/>
          <w:szCs w:val="20"/>
        </w:rPr>
        <w:t xml:space="preserve"> – Volunteers pickup yard signs </w:t>
      </w:r>
      <w:r w:rsidR="00AA7504">
        <w:br/>
      </w:r>
    </w:p>
    <w:p w14:paraId="3597C335" w14:textId="7B27D7C9" w:rsidR="00A95166" w:rsidRPr="00A95166" w:rsidRDefault="00A95166" w:rsidP="00A95166">
      <w:pPr>
        <w:pStyle w:val="ListParagraph"/>
        <w:numPr>
          <w:ilvl w:val="0"/>
          <w:numId w:val="21"/>
        </w:numPr>
      </w:pPr>
      <w:r>
        <w:rPr>
          <w:b/>
          <w:bCs/>
        </w:rPr>
        <w:t xml:space="preserve">Day of Caring Mini Grant: </w:t>
      </w:r>
      <w:r w:rsidRPr="00A95166">
        <w:t>Grants up to $500 may be awarded per project. If an agency has multiple projects, they may apply for more than one grant (limit 2 per agency).</w:t>
      </w:r>
      <w:r>
        <w:t xml:space="preserve"> </w:t>
      </w:r>
      <w:r w:rsidRPr="00E54D33">
        <w:t xml:space="preserve">Guidelines and </w:t>
      </w:r>
      <w:r w:rsidR="00C90CC9" w:rsidRPr="00E54D33">
        <w:t xml:space="preserve">online </w:t>
      </w:r>
      <w:r w:rsidRPr="00E54D33">
        <w:t xml:space="preserve">application </w:t>
      </w:r>
      <w:r w:rsidR="00C90CC9" w:rsidRPr="00E54D33">
        <w:t>can be submitted here:</w:t>
      </w:r>
      <w:r w:rsidR="00E54D33">
        <w:t xml:space="preserve"> </w:t>
      </w:r>
      <w:hyperlink r:id="rId7" w:history="1">
        <w:r w:rsidR="00E54D33" w:rsidRPr="005254D7">
          <w:rPr>
            <w:rStyle w:val="Hyperlink"/>
          </w:rPr>
          <w:t>www.uwofsc.org</w:t>
        </w:r>
        <w:r w:rsidR="00E54D33" w:rsidRPr="005254D7">
          <w:rPr>
            <w:rStyle w:val="Hyperlink"/>
          </w:rPr>
          <w:t>/</w:t>
        </w:r>
        <w:r w:rsidR="00E54D33" w:rsidRPr="005254D7">
          <w:rPr>
            <w:rStyle w:val="Hyperlink"/>
          </w:rPr>
          <w:t>docprojectgrants</w:t>
        </w:r>
      </w:hyperlink>
      <w:r w:rsidR="00E54D33">
        <w:t xml:space="preserve"> </w:t>
      </w:r>
      <w:r w:rsidR="009733F4">
        <w:br/>
      </w:r>
    </w:p>
    <w:p w14:paraId="669472B8" w14:textId="03FFD2DC" w:rsidR="0007273E" w:rsidRDefault="007D2993" w:rsidP="00A95166">
      <w:pPr>
        <w:pStyle w:val="ListParagraph"/>
        <w:numPr>
          <w:ilvl w:val="0"/>
          <w:numId w:val="21"/>
        </w:numPr>
      </w:pPr>
      <w:r>
        <w:rPr>
          <w:b/>
          <w:bCs/>
        </w:rPr>
        <w:t xml:space="preserve">Volunteer Outreach: </w:t>
      </w:r>
      <w:r>
        <w:t xml:space="preserve">Each agency is responsible for connecting with volunteers as it relates to your project needs. </w:t>
      </w:r>
      <w:r w:rsidRPr="00DC5E9F">
        <w:rPr>
          <w:i/>
          <w:iCs/>
          <w:color w:val="000000" w:themeColor="text1"/>
        </w:rPr>
        <w:t xml:space="preserve">*Instructions </w:t>
      </w:r>
      <w:r>
        <w:rPr>
          <w:i/>
          <w:iCs/>
          <w:color w:val="000000" w:themeColor="text1"/>
        </w:rPr>
        <w:t xml:space="preserve">on how to access your volunteer listing </w:t>
      </w:r>
      <w:r w:rsidR="00A56DE1">
        <w:rPr>
          <w:i/>
          <w:iCs/>
          <w:color w:val="000000" w:themeColor="text1"/>
        </w:rPr>
        <w:t>is</w:t>
      </w:r>
      <w:r w:rsidRPr="00DC5E9F">
        <w:rPr>
          <w:i/>
          <w:iCs/>
          <w:color w:val="000000" w:themeColor="text1"/>
        </w:rPr>
        <w:t xml:space="preserve"> </w:t>
      </w:r>
      <w:r>
        <w:rPr>
          <w:i/>
          <w:iCs/>
          <w:color w:val="000000" w:themeColor="text1"/>
        </w:rPr>
        <w:t xml:space="preserve">included </w:t>
      </w:r>
      <w:r w:rsidRPr="00DC5E9F">
        <w:rPr>
          <w:i/>
          <w:iCs/>
          <w:color w:val="000000" w:themeColor="text1"/>
        </w:rPr>
        <w:t>on the next page.</w:t>
      </w:r>
      <w:r w:rsidRPr="00DC5E9F">
        <w:rPr>
          <w:color w:val="000000" w:themeColor="text1"/>
        </w:rPr>
        <w:t xml:space="preserve"> </w:t>
      </w:r>
      <w:r w:rsidR="00765CBE">
        <w:rPr>
          <w:color w:val="000000" w:themeColor="text1"/>
        </w:rPr>
        <w:br/>
      </w:r>
      <w:r w:rsidR="00C90CC9">
        <w:t>Note: A</w:t>
      </w:r>
      <w:r>
        <w:t xml:space="preserve">ll volunteers receive a complimentary shirt to wear on Day of Caring and a FREE beverage ticket for the </w:t>
      </w:r>
      <w:r w:rsidR="00A56DE1">
        <w:t>United Way Campaign Kickoff event</w:t>
      </w:r>
      <w:r>
        <w:t xml:space="preserve"> at 3 Sheeps. They will receive these from UWSC and all inquires can be directed to </w:t>
      </w:r>
      <w:r w:rsidR="00A56DE1">
        <w:t>Lisa Finney</w:t>
      </w:r>
      <w:r>
        <w:t xml:space="preserve"> (</w:t>
      </w:r>
      <w:hyperlink r:id="rId8" w:history="1">
        <w:r w:rsidR="00A56DE1" w:rsidRPr="003A5FF4">
          <w:rPr>
            <w:rStyle w:val="Hyperlink"/>
          </w:rPr>
          <w:t>lisa@uwofsc.org</w:t>
        </w:r>
      </w:hyperlink>
      <w:r w:rsidR="00A56DE1">
        <w:t xml:space="preserve"> </w:t>
      </w:r>
      <w:r>
        <w:t xml:space="preserve">or by calling </w:t>
      </w:r>
      <w:r w:rsidR="00AE7AC1">
        <w:t>920-458-3425</w:t>
      </w:r>
      <w:r>
        <w:t xml:space="preserve">). </w:t>
      </w:r>
      <w:r w:rsidR="00764815">
        <w:br/>
      </w:r>
    </w:p>
    <w:p w14:paraId="76394C64" w14:textId="5BE42336" w:rsidR="0007273E" w:rsidRPr="0007273E" w:rsidRDefault="0007273E" w:rsidP="0007273E">
      <w:pPr>
        <w:pStyle w:val="ListParagraph"/>
        <w:numPr>
          <w:ilvl w:val="0"/>
          <w:numId w:val="6"/>
        </w:numPr>
        <w:ind w:left="360"/>
        <w:rPr>
          <w:b/>
          <w:bCs/>
        </w:rPr>
      </w:pPr>
      <w:r>
        <w:rPr>
          <w:b/>
          <w:bCs/>
        </w:rPr>
        <w:t>Pivot Plans:</w:t>
      </w:r>
    </w:p>
    <w:p w14:paraId="1C8E8539" w14:textId="77777777" w:rsidR="00DD7E98" w:rsidRPr="004E2EA2" w:rsidRDefault="009F70A6" w:rsidP="00432ECD">
      <w:pPr>
        <w:pStyle w:val="ListParagraph"/>
        <w:numPr>
          <w:ilvl w:val="0"/>
          <w:numId w:val="23"/>
        </w:numPr>
        <w:tabs>
          <w:tab w:val="left" w:pos="3295"/>
        </w:tabs>
        <w:rPr>
          <w:u w:val="single"/>
        </w:rPr>
      </w:pPr>
      <w:r>
        <w:t xml:space="preserve">All agencies are responsible for a </w:t>
      </w:r>
      <w:r w:rsidR="00886FC0">
        <w:t>backup plan</w:t>
      </w:r>
      <w:r>
        <w:t xml:space="preserve"> </w:t>
      </w:r>
      <w:r w:rsidR="00886FC0">
        <w:t>(weather pending</w:t>
      </w:r>
      <w:r w:rsidR="00DD7E98">
        <w:t xml:space="preserve"> </w:t>
      </w:r>
      <w:r w:rsidR="00886FC0">
        <w:t xml:space="preserve">etc.) </w:t>
      </w:r>
      <w:r>
        <w:t xml:space="preserve">for each of their projects. </w:t>
      </w:r>
    </w:p>
    <w:p w14:paraId="6D95FD57" w14:textId="75138F6E" w:rsidR="004E2EA2" w:rsidRPr="00DD7E98" w:rsidRDefault="004E2EA2" w:rsidP="00432ECD">
      <w:pPr>
        <w:pStyle w:val="ListParagraph"/>
        <w:numPr>
          <w:ilvl w:val="0"/>
          <w:numId w:val="23"/>
        </w:numPr>
        <w:tabs>
          <w:tab w:val="left" w:pos="3295"/>
        </w:tabs>
        <w:rPr>
          <w:u w:val="single"/>
        </w:rPr>
      </w:pPr>
      <w:r>
        <w:t>Have additional projects or opportunities for engagement if projects are completed early.</w:t>
      </w:r>
    </w:p>
    <w:p w14:paraId="0B794D36" w14:textId="6D88E132" w:rsidR="0072673D" w:rsidRPr="004553A1" w:rsidRDefault="00DD7E98" w:rsidP="00432ECD">
      <w:pPr>
        <w:pStyle w:val="ListParagraph"/>
        <w:numPr>
          <w:ilvl w:val="0"/>
          <w:numId w:val="23"/>
        </w:numPr>
        <w:tabs>
          <w:tab w:val="left" w:pos="3295"/>
        </w:tabs>
        <w:rPr>
          <w:u w:val="single"/>
        </w:rPr>
      </w:pPr>
      <w:r>
        <w:t>Contact Lisa Finney for backup ideas!</w:t>
      </w:r>
      <w:r w:rsidR="0072673D" w:rsidRPr="004553A1">
        <w:br w:type="page"/>
      </w:r>
    </w:p>
    <w:p w14:paraId="0CF02636" w14:textId="19AC2EEF" w:rsidR="0072673D" w:rsidRDefault="0072673D" w:rsidP="009D03F9">
      <w:pPr>
        <w:spacing w:after="0"/>
        <w:rPr>
          <w:u w:val="single"/>
        </w:rPr>
      </w:pPr>
    </w:p>
    <w:p w14:paraId="23341379" w14:textId="0AEBA71B" w:rsidR="00392635" w:rsidRPr="003A46A8" w:rsidRDefault="00392635" w:rsidP="00392635">
      <w:pPr>
        <w:rPr>
          <w:b/>
          <w:bCs/>
          <w:u w:val="single"/>
        </w:rPr>
      </w:pPr>
      <w:r w:rsidRPr="003A46A8">
        <w:rPr>
          <w:b/>
          <w:bCs/>
          <w:u w:val="single"/>
        </w:rPr>
        <w:t>How to add an opportunity</w:t>
      </w:r>
      <w:r w:rsidR="00AC0B39" w:rsidRPr="003A46A8">
        <w:rPr>
          <w:b/>
          <w:bCs/>
          <w:u w:val="single"/>
        </w:rPr>
        <w:t xml:space="preserve"> for Day of Caring:</w:t>
      </w:r>
    </w:p>
    <w:p w14:paraId="3BF55C38" w14:textId="663A88D5" w:rsidR="009733F4" w:rsidRPr="009733F4" w:rsidRDefault="00392635" w:rsidP="009733F4">
      <w:pPr>
        <w:pStyle w:val="ListParagraph"/>
        <w:numPr>
          <w:ilvl w:val="0"/>
          <w:numId w:val="19"/>
        </w:numPr>
      </w:pPr>
      <w:r>
        <w:t>Log into your account</w:t>
      </w:r>
      <w:r w:rsidR="00765CBE">
        <w:t xml:space="preserve"> and c</w:t>
      </w:r>
      <w:r>
        <w:t>lick on ‘My Agency’ on the top window</w:t>
      </w:r>
      <w:r w:rsidR="009733F4">
        <w:t xml:space="preserve"> (Note: if your account isn’t connected to your agency’s listing, please contact Lisa Finney, </w:t>
      </w:r>
      <w:hyperlink r:id="rId9" w:history="1">
        <w:r w:rsidR="009733F4" w:rsidRPr="00027841">
          <w:rPr>
            <w:rStyle w:val="Hyperlink"/>
          </w:rPr>
          <w:t>lisa@uwofsc.org</w:t>
        </w:r>
      </w:hyperlink>
      <w:r w:rsidR="009733F4">
        <w:t>, to get connected.)</w:t>
      </w:r>
    </w:p>
    <w:p w14:paraId="6A107E40" w14:textId="2C638264" w:rsidR="009733F4" w:rsidRPr="009733F4" w:rsidRDefault="00AA7504" w:rsidP="009733F4">
      <w:pPr>
        <w:pStyle w:val="ListParagraph"/>
        <w:numPr>
          <w:ilvl w:val="0"/>
          <w:numId w:val="19"/>
        </w:numPr>
        <w:spacing w:after="0"/>
      </w:pPr>
      <w:r>
        <w:rPr>
          <w:noProof/>
        </w:rPr>
        <mc:AlternateContent>
          <mc:Choice Requires="wps">
            <w:drawing>
              <wp:anchor distT="0" distB="0" distL="114300" distR="114300" simplePos="0" relativeHeight="251661312" behindDoc="0" locked="0" layoutInCell="1" allowOverlap="1" wp14:anchorId="3064BCD7" wp14:editId="590FCC81">
                <wp:simplePos x="0" y="0"/>
                <wp:positionH relativeFrom="column">
                  <wp:posOffset>1504950</wp:posOffset>
                </wp:positionH>
                <wp:positionV relativeFrom="paragraph">
                  <wp:posOffset>85725</wp:posOffset>
                </wp:positionV>
                <wp:extent cx="3838575" cy="619125"/>
                <wp:effectExtent l="0" t="0" r="66675" b="85725"/>
                <wp:wrapNone/>
                <wp:docPr id="5" name="Straight Arrow Connector 5"/>
                <wp:cNvGraphicFramePr/>
                <a:graphic xmlns:a="http://schemas.openxmlformats.org/drawingml/2006/main">
                  <a:graphicData uri="http://schemas.microsoft.com/office/word/2010/wordprocessingShape">
                    <wps:wsp>
                      <wps:cNvCnPr/>
                      <wps:spPr>
                        <a:xfrm>
                          <a:off x="0" y="0"/>
                          <a:ext cx="3838575" cy="6191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7D5E796" id="_x0000_t32" coordsize="21600,21600" o:spt="32" o:oned="t" path="m,l21600,21600e" filled="f">
                <v:path arrowok="t" fillok="f" o:connecttype="none"/>
                <o:lock v:ext="edit" shapetype="t"/>
              </v:shapetype>
              <v:shape id="Straight Arrow Connector 5" o:spid="_x0000_s1026" type="#_x0000_t32" style="position:absolute;margin-left:118.5pt;margin-top:6.75pt;width:302.2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" strokecolor="red" strokeweight=".5pt">
                <v:stroke endarrow="block" joinstyle="miter"/>
              </v:shape>
            </w:pict>
          </mc:Fallback>
        </mc:AlternateContent>
      </w:r>
      <w:r w:rsidR="009733F4" w:rsidRPr="003A46A8">
        <w:rPr>
          <w:b/>
          <w:bCs/>
          <w:noProof/>
        </w:rPr>
        <w:drawing>
          <wp:anchor distT="0" distB="0" distL="114300" distR="114300" simplePos="0" relativeHeight="251659264" behindDoc="1" locked="0" layoutInCell="1" allowOverlap="1" wp14:anchorId="6ECCFECD" wp14:editId="6460D5D5">
            <wp:simplePos x="0" y="0"/>
            <wp:positionH relativeFrom="column">
              <wp:posOffset>2154555</wp:posOffset>
            </wp:positionH>
            <wp:positionV relativeFrom="paragraph">
              <wp:posOffset>133350</wp:posOffset>
            </wp:positionV>
            <wp:extent cx="4798060" cy="952500"/>
            <wp:effectExtent l="0" t="0" r="2540" b="0"/>
            <wp:wrapTight wrapText="bothSides">
              <wp:wrapPolygon edited="0">
                <wp:start x="0" y="0"/>
                <wp:lineTo x="0" y="21168"/>
                <wp:lineTo x="21526" y="21168"/>
                <wp:lineTo x="21526" y="0"/>
                <wp:lineTo x="0" y="0"/>
              </wp:wrapPolygon>
            </wp:wrapTight>
            <wp:docPr id="1"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pic:nvPicPr>
                  <pic:blipFill rotWithShape="1">
                    <a:blip r:embed="rId10" cstate="print">
                      <a:extLst>
                        <a:ext uri="{28A0092B-C50C-407E-A947-70E740481C1C}">
                          <a14:useLocalDpi xmlns:a14="http://schemas.microsoft.com/office/drawing/2010/main" val="0"/>
                        </a:ext>
                      </a:extLst>
                    </a:blip>
                    <a:srcRect l="10222" t="31995" r="54222" b="42916"/>
                    <a:stretch/>
                  </pic:blipFill>
                  <pic:spPr bwMode="auto">
                    <a:xfrm>
                      <a:off x="0" y="0"/>
                      <a:ext cx="4798060" cy="952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92635">
        <w:t>Click ‘Advanced Events</w:t>
      </w:r>
      <w:r w:rsidR="009733F4">
        <w:t>.</w:t>
      </w:r>
      <w:r w:rsidR="00392635">
        <w:t>’</w:t>
      </w:r>
      <w:r w:rsidR="009733F4">
        <w:t xml:space="preserve"> </w:t>
      </w:r>
      <w:r w:rsidR="009733F4">
        <w:br/>
        <w:t>Note: there is only one portal for Day of Caring engagement opportunities. This means if you have in-person volunteer opportunities, kit making ideas, and wish list items – they are all to be listed in the same area.</w:t>
      </w:r>
    </w:p>
    <w:p w14:paraId="3C8AD970" w14:textId="55BFB1E6" w:rsidR="009733F4" w:rsidRDefault="00392635" w:rsidP="009733F4">
      <w:pPr>
        <w:pStyle w:val="ListParagraph"/>
        <w:numPr>
          <w:ilvl w:val="0"/>
          <w:numId w:val="19"/>
        </w:numPr>
      </w:pPr>
      <w:r>
        <w:t>Click ‘Add New Opportunity’</w:t>
      </w:r>
    </w:p>
    <w:p w14:paraId="63B5AA4A" w14:textId="3482D9D9" w:rsidR="0072673D" w:rsidRDefault="0072673D" w:rsidP="00A02385">
      <w:pPr>
        <w:pStyle w:val="ListParagraph"/>
        <w:numPr>
          <w:ilvl w:val="0"/>
          <w:numId w:val="19"/>
        </w:numPr>
      </w:pPr>
      <w:r>
        <w:t>Click ‘Create Opportunity’ to submit the volunteer opportunity</w:t>
      </w:r>
      <w:r w:rsidR="00765CBE">
        <w:t xml:space="preserve"> and r</w:t>
      </w:r>
      <w:r>
        <w:t>epeat for each opportunity</w:t>
      </w:r>
      <w:r w:rsidR="00765CBE">
        <w:t xml:space="preserve"> you want to list</w:t>
      </w:r>
    </w:p>
    <w:p w14:paraId="5F4CFC32" w14:textId="1CF81D1C" w:rsidR="00AA7504" w:rsidRDefault="00AA7504" w:rsidP="00AA7504">
      <w:pPr>
        <w:pStyle w:val="ListParagraph"/>
        <w:numPr>
          <w:ilvl w:val="1"/>
          <w:numId w:val="19"/>
        </w:numPr>
      </w:pPr>
      <w:r>
        <w:t xml:space="preserve">Note: all opportunities will be approved by UWSC staff prior to posting on the website. Once approved then you will see your opportunity available here: </w:t>
      </w:r>
      <w:hyperlink r:id="rId11" w:history="1">
        <w:r w:rsidRPr="0055194E">
          <w:rPr>
            <w:rStyle w:val="Hyperlink"/>
          </w:rPr>
          <w:t>https://volunteersheboygan.galaxydigital.com/aem/general/</w:t>
        </w:r>
      </w:hyperlink>
      <w:r>
        <w:t xml:space="preserve"> (NOTE: when an opportunity is full, then the listing will be taken off the list automatically)</w:t>
      </w:r>
    </w:p>
    <w:p w14:paraId="1563636F" w14:textId="5E8058F4" w:rsidR="00AA7504" w:rsidRPr="00AA7504" w:rsidRDefault="003C2B10" w:rsidP="00AA7504">
      <w:pPr>
        <w:pStyle w:val="ListParagraph"/>
        <w:numPr>
          <w:ilvl w:val="0"/>
          <w:numId w:val="19"/>
        </w:numPr>
        <w:rPr>
          <w:b/>
          <w:bCs/>
          <w:u w:val="single"/>
        </w:rPr>
      </w:pPr>
      <w:r>
        <w:t xml:space="preserve">UWSC will make opportunities available for </w:t>
      </w:r>
      <w:r w:rsidRPr="00744772">
        <w:t xml:space="preserve">sponsors on </w:t>
      </w:r>
      <w:r w:rsidR="00AA7504">
        <w:t xml:space="preserve">July </w:t>
      </w:r>
      <w:r w:rsidRPr="00744772">
        <w:t>and to the public on August</w:t>
      </w:r>
      <w:r w:rsidR="00AA7504">
        <w:t xml:space="preserve">. </w:t>
      </w:r>
    </w:p>
    <w:p w14:paraId="6BA44BDE" w14:textId="347A0AAD" w:rsidR="00765CBE" w:rsidRPr="00AA7504" w:rsidRDefault="00765CBE" w:rsidP="00AA7504">
      <w:pPr>
        <w:rPr>
          <w:b/>
          <w:bCs/>
          <w:u w:val="single"/>
        </w:rPr>
      </w:pPr>
      <w:r w:rsidRPr="00AA7504">
        <w:rPr>
          <w:b/>
          <w:bCs/>
          <w:u w:val="single"/>
        </w:rPr>
        <w:t>How to download the volunteers that signed-up for your opportunity:</w:t>
      </w:r>
    </w:p>
    <w:p w14:paraId="1068D347" w14:textId="7FE1A56F" w:rsidR="00765CBE" w:rsidRDefault="00765CBE" w:rsidP="00765CBE">
      <w:pPr>
        <w:pStyle w:val="ListParagraph"/>
        <w:numPr>
          <w:ilvl w:val="0"/>
          <w:numId w:val="26"/>
        </w:numPr>
      </w:pPr>
      <w:r>
        <w:t>Log into your account and click on ‘My Agency’ on the top window</w:t>
      </w:r>
    </w:p>
    <w:p w14:paraId="6F306429" w14:textId="26ECF4BF" w:rsidR="003A46A8" w:rsidRDefault="00765CBE" w:rsidP="003A46A8">
      <w:pPr>
        <w:pStyle w:val="ListParagraph"/>
        <w:numPr>
          <w:ilvl w:val="0"/>
          <w:numId w:val="26"/>
        </w:numPr>
      </w:pPr>
      <w:r>
        <w:t xml:space="preserve">Click ‘Advanced Events’ and then click on the corresponding type of volunteer opportunity to find </w:t>
      </w:r>
      <w:r w:rsidR="003A46A8">
        <w:t xml:space="preserve">and click on </w:t>
      </w:r>
      <w:r>
        <w:t>your listing</w:t>
      </w:r>
    </w:p>
    <w:p w14:paraId="35F04965" w14:textId="3DD006F6" w:rsidR="003A46A8" w:rsidRDefault="00AA7504" w:rsidP="003A46A8">
      <w:pPr>
        <w:pStyle w:val="ListParagraph"/>
        <w:numPr>
          <w:ilvl w:val="0"/>
          <w:numId w:val="26"/>
        </w:numPr>
      </w:pPr>
      <w:r>
        <w:rPr>
          <w:noProof/>
        </w:rPr>
        <mc:AlternateContent>
          <mc:Choice Requires="wps">
            <w:drawing>
              <wp:anchor distT="0" distB="0" distL="114300" distR="114300" simplePos="0" relativeHeight="251663360" behindDoc="0" locked="0" layoutInCell="1" allowOverlap="1" wp14:anchorId="4CA3B4D7" wp14:editId="0FC4873F">
                <wp:simplePos x="0" y="0"/>
                <wp:positionH relativeFrom="column">
                  <wp:posOffset>1504950</wp:posOffset>
                </wp:positionH>
                <wp:positionV relativeFrom="paragraph">
                  <wp:posOffset>427355</wp:posOffset>
                </wp:positionV>
                <wp:extent cx="3562350" cy="1381125"/>
                <wp:effectExtent l="0" t="0" r="76200" b="66675"/>
                <wp:wrapNone/>
                <wp:docPr id="7" name="Straight Arrow Connector 7"/>
                <wp:cNvGraphicFramePr/>
                <a:graphic xmlns:a="http://schemas.openxmlformats.org/drawingml/2006/main">
                  <a:graphicData uri="http://schemas.microsoft.com/office/word/2010/wordprocessingShape">
                    <wps:wsp>
                      <wps:cNvCnPr/>
                      <wps:spPr>
                        <a:xfrm>
                          <a:off x="0" y="0"/>
                          <a:ext cx="3562350" cy="13811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158703C" id="Straight Arrow Connector 7" o:spid="_x0000_s1026" type="#_x0000_t32" style="position:absolute;margin-left:118.5pt;margin-top:33.65pt;width:280.5pt;height:10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" strokecolor="red" strokeweight=".5pt">
                <v:stroke endarrow="block" joinstyle="miter"/>
              </v:shape>
            </w:pict>
          </mc:Fallback>
        </mc:AlternateContent>
      </w:r>
      <w:r w:rsidR="003A46A8">
        <w:rPr>
          <w:noProof/>
        </w:rPr>
        <w:drawing>
          <wp:anchor distT="0" distB="0" distL="114300" distR="114300" simplePos="0" relativeHeight="251658240" behindDoc="1" locked="0" layoutInCell="1" allowOverlap="1" wp14:anchorId="5C62E5D4" wp14:editId="6CD6F162">
            <wp:simplePos x="0" y="0"/>
            <wp:positionH relativeFrom="margin">
              <wp:posOffset>1752600</wp:posOffset>
            </wp:positionH>
            <wp:positionV relativeFrom="paragraph">
              <wp:posOffset>86360</wp:posOffset>
            </wp:positionV>
            <wp:extent cx="5085080" cy="2416175"/>
            <wp:effectExtent l="0" t="0" r="1270" b="3175"/>
            <wp:wrapTight wrapText="bothSides">
              <wp:wrapPolygon edited="0">
                <wp:start x="0" y="0"/>
                <wp:lineTo x="0" y="21458"/>
                <wp:lineTo x="21524" y="21458"/>
                <wp:lineTo x="21524" y="0"/>
                <wp:lineTo x="0" y="0"/>
              </wp:wrapPolygon>
            </wp:wrapTight>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a:picLocks noChangeAspect="1" noChangeArrowheads="1"/>
                    </pic:cNvPicPr>
                  </pic:nvPicPr>
                  <pic:blipFill rotWithShape="1">
                    <a:blip r:embed="rId12" r:link="rId13">
                      <a:extLst>
                        <a:ext uri="{28A0092B-C50C-407E-A947-70E740481C1C}">
                          <a14:useLocalDpi xmlns:a14="http://schemas.microsoft.com/office/drawing/2010/main" val="0"/>
                        </a:ext>
                      </a:extLst>
                    </a:blip>
                    <a:srcRect t="6961"/>
                    <a:stretch/>
                  </pic:blipFill>
                  <pic:spPr bwMode="auto">
                    <a:xfrm>
                      <a:off x="0" y="0"/>
                      <a:ext cx="5085080" cy="2416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46A8">
        <w:t>Once you have click on the volunteer opportunity, then click the green bar to view the listing of volunteers</w:t>
      </w:r>
    </w:p>
    <w:p w14:paraId="3AE3FBEF" w14:textId="5E960F26" w:rsidR="003A46A8" w:rsidRDefault="003A46A8" w:rsidP="003A46A8">
      <w:pPr>
        <w:pStyle w:val="ListParagraph"/>
        <w:numPr>
          <w:ilvl w:val="0"/>
          <w:numId w:val="26"/>
        </w:numPr>
      </w:pPr>
      <w:r>
        <w:t>Exporting the full list of volunteers will be an option.</w:t>
      </w:r>
    </w:p>
    <w:p w14:paraId="6C40626C" w14:textId="17EC3299" w:rsidR="00AA7504" w:rsidRDefault="00AA7504" w:rsidP="00AA7504">
      <w:pPr>
        <w:pStyle w:val="ListParagraph"/>
        <w:numPr>
          <w:ilvl w:val="1"/>
          <w:numId w:val="26"/>
        </w:numPr>
      </w:pPr>
      <w:r>
        <w:t>Note: if there is no contact information listed, reach out to Lisa Finney (</w:t>
      </w:r>
      <w:hyperlink r:id="rId14" w:history="1">
        <w:r w:rsidRPr="00027841">
          <w:rPr>
            <w:rStyle w:val="Hyperlink"/>
          </w:rPr>
          <w:t>lisa@uwofsc.org</w:t>
        </w:r>
      </w:hyperlink>
      <w:r>
        <w:t>) for assistance!</w:t>
      </w:r>
    </w:p>
    <w:p w14:paraId="5E3C7970" w14:textId="714605E6" w:rsidR="003A46A8" w:rsidRDefault="003A46A8" w:rsidP="003A46A8">
      <w:pPr>
        <w:pStyle w:val="xmsonormal"/>
      </w:pPr>
    </w:p>
    <w:p w14:paraId="3E1D1375" w14:textId="2B63FB5C" w:rsidR="00E72C8D" w:rsidRDefault="00E72C8D" w:rsidP="00765CBE">
      <w:pPr>
        <w:pStyle w:val="ListParagraph"/>
        <w:numPr>
          <w:ilvl w:val="0"/>
          <w:numId w:val="26"/>
        </w:numPr>
      </w:pPr>
      <w:r>
        <w:br w:type="page"/>
      </w:r>
    </w:p>
    <w:p w14:paraId="7BD1B0AC" w14:textId="77777777" w:rsidR="00AA7504" w:rsidRPr="009943FD" w:rsidRDefault="00AA7504" w:rsidP="00AA7504">
      <w:pPr>
        <w:spacing w:after="0"/>
      </w:pPr>
    </w:p>
    <w:p w14:paraId="3673AADA" w14:textId="2BFC39E6" w:rsidR="00AA7504" w:rsidRPr="00A42E82" w:rsidRDefault="0024709D" w:rsidP="00AA7504">
      <w:pPr>
        <w:pBdr>
          <w:top w:val="single" w:sz="4" w:space="1" w:color="auto"/>
          <w:left w:val="single" w:sz="4" w:space="4" w:color="auto"/>
          <w:bottom w:val="single" w:sz="4" w:space="1" w:color="auto"/>
          <w:right w:val="single" w:sz="4" w:space="4" w:color="auto"/>
        </w:pBdr>
        <w:rPr>
          <w:b/>
          <w:bCs/>
        </w:rPr>
      </w:pPr>
      <w:r>
        <w:rPr>
          <w:b/>
          <w:bCs/>
        </w:rPr>
        <w:t>PROJECT PLANNING</w:t>
      </w:r>
    </w:p>
    <w:p w14:paraId="526E0793" w14:textId="23D1E320" w:rsidR="009466BB" w:rsidRDefault="009466BB" w:rsidP="009466BB">
      <w:pPr>
        <w:pStyle w:val="ListParagraph"/>
        <w:numPr>
          <w:ilvl w:val="0"/>
          <w:numId w:val="27"/>
        </w:numPr>
      </w:pPr>
      <w:r>
        <w:t>Decide what type of volunteer needs you have?</w:t>
      </w:r>
      <w:r w:rsidR="00D26440">
        <w:t xml:space="preserve"> </w:t>
      </w:r>
      <w:r w:rsidR="00D26440" w:rsidRPr="00D26440">
        <w:rPr>
          <w:i/>
          <w:iCs/>
        </w:rPr>
        <w:t>(Note: all opportunities will be listed on one list this year online)</w:t>
      </w:r>
    </w:p>
    <w:p w14:paraId="76D206BB" w14:textId="77777777" w:rsidR="00D26440" w:rsidRDefault="00D26440" w:rsidP="00D26440">
      <w:pPr>
        <w:pStyle w:val="ListParagraph"/>
        <w:numPr>
          <w:ilvl w:val="1"/>
          <w:numId w:val="27"/>
        </w:numPr>
      </w:pPr>
      <w:r w:rsidRPr="00D26440">
        <w:rPr>
          <w:u w:val="single"/>
        </w:rPr>
        <w:t>In-person Volunteer Needs</w:t>
      </w:r>
      <w:r>
        <w:t xml:space="preserve"> – these are volunteer opportunities at your place that help support your staff, clients, and your mission. </w:t>
      </w:r>
      <w:r>
        <w:br/>
        <w:t>(Examples: cleaning/organizing closets, painting, preparing landscaping for the winter, cleaning office and client spaces, preparing client resources and items, etc.)</w:t>
      </w:r>
    </w:p>
    <w:p w14:paraId="7FA57A26" w14:textId="3045E7F1" w:rsidR="00D26440" w:rsidRDefault="00D26440" w:rsidP="00D26440">
      <w:pPr>
        <w:pStyle w:val="ListParagraph"/>
        <w:numPr>
          <w:ilvl w:val="1"/>
          <w:numId w:val="27"/>
        </w:numPr>
      </w:pPr>
      <w:r w:rsidRPr="00D26440">
        <w:rPr>
          <w:u w:val="single"/>
        </w:rPr>
        <w:t>On-Campus Kit Builds</w:t>
      </w:r>
      <w:r w:rsidRPr="00D26440">
        <w:t xml:space="preserve"> </w:t>
      </w:r>
      <w:r>
        <w:t xml:space="preserve">– There have been requests from businesses for volunteer opportunity that they can do at their business (‘On-Campus’) for their employees. </w:t>
      </w:r>
      <w:r w:rsidR="0024709D">
        <w:br/>
        <w:t xml:space="preserve">(Examples: </w:t>
      </w:r>
    </w:p>
    <w:p w14:paraId="795319FE" w14:textId="2ADDA23C" w:rsidR="00D26440" w:rsidRDefault="00D26440" w:rsidP="00D26440">
      <w:pPr>
        <w:pStyle w:val="ListParagraph"/>
        <w:numPr>
          <w:ilvl w:val="1"/>
          <w:numId w:val="27"/>
        </w:numPr>
      </w:pPr>
      <w:r w:rsidRPr="00D26440">
        <w:rPr>
          <w:u w:val="single"/>
        </w:rPr>
        <w:t>Wish List Items</w:t>
      </w:r>
      <w:r>
        <w:t xml:space="preserve"> – This is a great idea for those businesses that can’t mobilize volunteers on the day but still want to participate by supporting local nonprofit agencies by hosting a ‘donation drive’ for items that you need!</w:t>
      </w:r>
      <w:r>
        <w:br/>
        <w:t>(Examples: Office/Cleaning supplies, hygiene products, school supplies, gift cards, etc.)</w:t>
      </w:r>
      <w:r w:rsidR="0024709D">
        <w:br/>
      </w:r>
    </w:p>
    <w:p w14:paraId="2DFB36C1" w14:textId="7CE180E6" w:rsidR="0024709D" w:rsidRDefault="009466BB" w:rsidP="00C90CC9">
      <w:pPr>
        <w:pStyle w:val="ListParagraph"/>
        <w:numPr>
          <w:ilvl w:val="0"/>
          <w:numId w:val="27"/>
        </w:numPr>
      </w:pPr>
      <w:r>
        <w:t>For brainstorming</w:t>
      </w:r>
      <w:r w:rsidR="00D26440">
        <w:t xml:space="preserve"> and planning the details of your opportunity, use the worksheets provided and/or attend the Volunteer Center Meeting for a guided Day of Caring project planning session!</w:t>
      </w:r>
      <w:r w:rsidR="00C90CC9">
        <w:t xml:space="preserve"> (Download worksheets here: </w:t>
      </w:r>
      <w:hyperlink r:id="rId15" w:history="1">
        <w:r w:rsidR="00C90CC9" w:rsidRPr="00A25BAF">
          <w:rPr>
            <w:rStyle w:val="Hyperlink"/>
          </w:rPr>
          <w:t>https://www.uwofsc.org/our-impact/volunteer-center/volunteer-center-network-information/</w:t>
        </w:r>
      </w:hyperlink>
      <w:r w:rsidR="00C90CC9">
        <w:t xml:space="preserve"> </w:t>
      </w:r>
      <w:r w:rsidR="0024709D">
        <w:br/>
      </w:r>
    </w:p>
    <w:p w14:paraId="56632C2B" w14:textId="5512BD9A" w:rsidR="00D26440" w:rsidRDefault="00D26440" w:rsidP="009466BB">
      <w:pPr>
        <w:pStyle w:val="ListParagraph"/>
        <w:numPr>
          <w:ilvl w:val="0"/>
          <w:numId w:val="27"/>
        </w:numPr>
      </w:pPr>
      <w:r>
        <w:t>Finalize details internally</w:t>
      </w:r>
      <w:r w:rsidR="0024709D">
        <w:t xml:space="preserve">, including budget needs. </w:t>
      </w:r>
      <w:r w:rsidR="0024709D">
        <w:br/>
      </w:r>
    </w:p>
    <w:p w14:paraId="792E8BC5" w14:textId="4B00B1D5" w:rsidR="00D26440" w:rsidRDefault="00D26440" w:rsidP="009466BB">
      <w:pPr>
        <w:pStyle w:val="ListParagraph"/>
        <w:numPr>
          <w:ilvl w:val="0"/>
          <w:numId w:val="27"/>
        </w:numPr>
      </w:pPr>
      <w:r>
        <w:t>Post project on the Volunteer Center website</w:t>
      </w:r>
      <w:r w:rsidR="0024709D">
        <w:t xml:space="preserve"> for approval</w:t>
      </w:r>
      <w:r>
        <w:t xml:space="preserve">. </w:t>
      </w:r>
      <w:r w:rsidR="0024709D">
        <w:br/>
      </w:r>
    </w:p>
    <w:p w14:paraId="4E449C6C" w14:textId="1B6948B2" w:rsidR="00C90CC9" w:rsidRDefault="0024709D" w:rsidP="00C90CC9">
      <w:pPr>
        <w:pStyle w:val="ListParagraph"/>
        <w:numPr>
          <w:ilvl w:val="0"/>
          <w:numId w:val="27"/>
        </w:numPr>
      </w:pPr>
      <w:r>
        <w:t xml:space="preserve">Fill out Day of Caring Small Grant and submit to </w:t>
      </w:r>
      <w:r w:rsidR="00213743">
        <w:t>Lisa Finney (</w:t>
      </w:r>
      <w:hyperlink r:id="rId16" w:history="1">
        <w:r w:rsidR="00213743" w:rsidRPr="005254D7">
          <w:rPr>
            <w:rStyle w:val="Hyperlink"/>
          </w:rPr>
          <w:t>lisa@uwofsc.org</w:t>
        </w:r>
      </w:hyperlink>
      <w:r>
        <w:t xml:space="preserve">). </w:t>
      </w:r>
    </w:p>
    <w:p w14:paraId="16DFA839" w14:textId="3BED4548" w:rsidR="0024709D" w:rsidRDefault="0024709D" w:rsidP="0024709D">
      <w:pPr>
        <w:pStyle w:val="ListParagraph"/>
      </w:pPr>
    </w:p>
    <w:p w14:paraId="088FD82D" w14:textId="77777777" w:rsidR="00C90CC9" w:rsidRPr="003C2B10" w:rsidRDefault="00C90CC9" w:rsidP="00C90CC9">
      <w:pPr>
        <w:pBdr>
          <w:top w:val="single" w:sz="4" w:space="1" w:color="auto"/>
          <w:left w:val="single" w:sz="4" w:space="4" w:color="auto"/>
          <w:bottom w:val="single" w:sz="4" w:space="1" w:color="auto"/>
          <w:right w:val="single" w:sz="4" w:space="4" w:color="auto"/>
        </w:pBdr>
        <w:rPr>
          <w:b/>
          <w:bCs/>
        </w:rPr>
      </w:pPr>
      <w:r w:rsidRPr="003C2B10">
        <w:rPr>
          <w:b/>
          <w:bCs/>
        </w:rPr>
        <w:t>FAQs</w:t>
      </w:r>
    </w:p>
    <w:p w14:paraId="1164E9C0" w14:textId="77777777" w:rsidR="00C90CC9" w:rsidRDefault="00C90CC9" w:rsidP="00C90CC9">
      <w:pPr>
        <w:pStyle w:val="ListParagraph"/>
        <w:numPr>
          <w:ilvl w:val="0"/>
          <w:numId w:val="20"/>
        </w:numPr>
      </w:pPr>
      <w:r w:rsidRPr="003C2B10">
        <w:rPr>
          <w:b/>
          <w:bCs/>
        </w:rPr>
        <w:t>I can’t get into my login, what should I do?</w:t>
      </w:r>
      <w:r>
        <w:t xml:space="preserve"> </w:t>
      </w:r>
      <w:r>
        <w:br/>
        <w:t xml:space="preserve">Each agency must have an individual login that we ‘attach’ your agency listing to (similar to Facebook). </w:t>
      </w:r>
    </w:p>
    <w:p w14:paraId="67683574" w14:textId="77777777" w:rsidR="00C90CC9" w:rsidRDefault="00C90CC9" w:rsidP="00C90CC9">
      <w:pPr>
        <w:pStyle w:val="ListParagraph"/>
        <w:numPr>
          <w:ilvl w:val="1"/>
          <w:numId w:val="20"/>
        </w:numPr>
      </w:pPr>
      <w:r>
        <w:t xml:space="preserve">If you do not have your own login, email </w:t>
      </w:r>
      <w:hyperlink r:id="rId17" w:history="1">
        <w:r w:rsidRPr="00027841">
          <w:rPr>
            <w:rStyle w:val="Hyperlink"/>
          </w:rPr>
          <w:t>lisa@uwofsc.org</w:t>
        </w:r>
      </w:hyperlink>
      <w:r>
        <w:t xml:space="preserve"> for help to get set up and connected to your nonprofit agency’s listing. </w:t>
      </w:r>
    </w:p>
    <w:p w14:paraId="23D780A7" w14:textId="77777777" w:rsidR="00C90CC9" w:rsidRDefault="00C90CC9" w:rsidP="00C90CC9">
      <w:pPr>
        <w:pStyle w:val="ListParagraph"/>
        <w:numPr>
          <w:ilvl w:val="1"/>
          <w:numId w:val="20"/>
        </w:numPr>
      </w:pPr>
      <w:r>
        <w:t xml:space="preserve">If you forgot your password, click the ‘forgot password’ on the sign-in page or email </w:t>
      </w:r>
      <w:hyperlink r:id="rId18" w:history="1">
        <w:r w:rsidRPr="00027841">
          <w:rPr>
            <w:rStyle w:val="Hyperlink"/>
          </w:rPr>
          <w:t>lisa@uwofsc.org</w:t>
        </w:r>
      </w:hyperlink>
      <w:r>
        <w:t xml:space="preserve">.  </w:t>
      </w:r>
    </w:p>
    <w:p w14:paraId="1D6F5485" w14:textId="77777777" w:rsidR="00C90CC9" w:rsidRDefault="00C90CC9" w:rsidP="00C90CC9">
      <w:pPr>
        <w:pStyle w:val="ListParagraph"/>
        <w:numPr>
          <w:ilvl w:val="1"/>
          <w:numId w:val="20"/>
        </w:numPr>
      </w:pPr>
      <w:r>
        <w:t xml:space="preserve">Note: This is a great time to clean up any past employees still connected to your agency listing. Let us know and we can remove any past employees and add new ones. </w:t>
      </w:r>
      <w:r>
        <w:br/>
      </w:r>
    </w:p>
    <w:p w14:paraId="530A4197" w14:textId="77777777" w:rsidR="00C90CC9" w:rsidRDefault="00C90CC9" w:rsidP="00C90CC9">
      <w:pPr>
        <w:pStyle w:val="ListParagraph"/>
        <w:numPr>
          <w:ilvl w:val="0"/>
          <w:numId w:val="20"/>
        </w:numPr>
      </w:pPr>
      <w:r w:rsidRPr="003C2B10">
        <w:rPr>
          <w:b/>
          <w:bCs/>
        </w:rPr>
        <w:t>Can I copy volunteer opportunity from the main page to Day of Caring?</w:t>
      </w:r>
      <w:r>
        <w:br/>
        <w:t>Unfortunately, no. At this time the website doesn’t have a ‘clone’ option for ‘Advanced Events’ such as this.</w:t>
      </w:r>
      <w:r>
        <w:br/>
      </w:r>
    </w:p>
    <w:p w14:paraId="4B831E70" w14:textId="77777777" w:rsidR="00C90CC9" w:rsidRDefault="00C90CC9" w:rsidP="00C90CC9">
      <w:pPr>
        <w:pStyle w:val="ListParagraph"/>
        <w:numPr>
          <w:ilvl w:val="0"/>
          <w:numId w:val="20"/>
        </w:numPr>
      </w:pPr>
      <w:r>
        <w:rPr>
          <w:b/>
          <w:bCs/>
        </w:rPr>
        <w:t>How do I communicate with United Way staff the day of the event?</w:t>
      </w:r>
      <w:r>
        <w:br/>
        <w:t xml:space="preserve">The UWSC team is out in the community on this day, so the best way to communicate is call 262-254-9005. You can also message the team on UWSC’s </w:t>
      </w:r>
      <w:hyperlink r:id="rId19" w:history="1">
        <w:r w:rsidRPr="00C543FA">
          <w:rPr>
            <w:rStyle w:val="Hyperlink"/>
          </w:rPr>
          <w:t>Facebook</w:t>
        </w:r>
      </w:hyperlink>
      <w:r>
        <w:t xml:space="preserve"> page. </w:t>
      </w:r>
    </w:p>
    <w:p w14:paraId="75065B03" w14:textId="45FF2E64" w:rsidR="00AA7504" w:rsidRDefault="00AA7504">
      <w:pPr>
        <w:rPr>
          <w:b/>
          <w:bCs/>
        </w:rPr>
      </w:pPr>
      <w:r>
        <w:rPr>
          <w:b/>
          <w:bCs/>
        </w:rPr>
        <w:br w:type="page"/>
      </w:r>
    </w:p>
    <w:p w14:paraId="69A38725" w14:textId="77777777" w:rsidR="00960D85" w:rsidRPr="009943FD" w:rsidRDefault="00960D85" w:rsidP="00AA7504">
      <w:pPr>
        <w:spacing w:after="0"/>
      </w:pPr>
    </w:p>
    <w:p w14:paraId="02E264ED" w14:textId="5E1DFEEF" w:rsidR="001A7B65" w:rsidRPr="00A42E82" w:rsidRDefault="00FB1772" w:rsidP="001A7B65">
      <w:pPr>
        <w:pBdr>
          <w:top w:val="single" w:sz="4" w:space="1" w:color="auto"/>
          <w:left w:val="single" w:sz="4" w:space="4" w:color="auto"/>
          <w:bottom w:val="single" w:sz="4" w:space="1" w:color="auto"/>
          <w:right w:val="single" w:sz="4" w:space="4" w:color="auto"/>
        </w:pBdr>
        <w:rPr>
          <w:b/>
          <w:bCs/>
        </w:rPr>
      </w:pPr>
      <w:r>
        <w:rPr>
          <w:b/>
          <w:bCs/>
        </w:rPr>
        <w:t xml:space="preserve">VOLUNTEER </w:t>
      </w:r>
      <w:r w:rsidR="00A70C78">
        <w:rPr>
          <w:b/>
          <w:bCs/>
        </w:rPr>
        <w:t xml:space="preserve">ENGAGEMENT </w:t>
      </w:r>
      <w:r>
        <w:rPr>
          <w:b/>
          <w:bCs/>
        </w:rPr>
        <w:t>IDEAS FOR DAY OF CARING</w:t>
      </w:r>
    </w:p>
    <w:p w14:paraId="7DFCE0CF" w14:textId="77777777" w:rsidR="00E72C8D" w:rsidRDefault="00E72C8D" w:rsidP="00A20F83">
      <w:pPr>
        <w:spacing w:after="0"/>
        <w:rPr>
          <w:b/>
          <w:bCs/>
        </w:rPr>
        <w:sectPr w:rsidR="00E72C8D" w:rsidSect="00124721">
          <w:headerReference w:type="default" r:id="rId20"/>
          <w:footerReference w:type="default" r:id="rId21"/>
          <w:pgSz w:w="12240" w:h="15840"/>
          <w:pgMar w:top="720" w:right="720" w:bottom="720" w:left="720" w:header="720" w:footer="720" w:gutter="0"/>
          <w:cols w:space="720"/>
          <w:docGrid w:linePitch="360"/>
        </w:sectPr>
      </w:pPr>
    </w:p>
    <w:p w14:paraId="7C65CD34" w14:textId="2DC4ADC3" w:rsidR="003C2B10" w:rsidRDefault="00A70C78" w:rsidP="00A70C78">
      <w:r>
        <w:t xml:space="preserve">Here are a few ideas to consider while hosting volunteers during Day of Caring: </w:t>
      </w:r>
    </w:p>
    <w:p w14:paraId="7C16141E" w14:textId="77777777" w:rsidR="00846C9C" w:rsidRDefault="00C543FA" w:rsidP="00846C9C">
      <w:pPr>
        <w:pStyle w:val="ListParagraph"/>
        <w:numPr>
          <w:ilvl w:val="0"/>
          <w:numId w:val="24"/>
        </w:numPr>
      </w:pPr>
      <w:r>
        <w:rPr>
          <w:b/>
          <w:bCs/>
        </w:rPr>
        <w:t xml:space="preserve">Connect with them ahead of time! </w:t>
      </w:r>
      <w:r w:rsidRPr="00C543FA">
        <w:t>Check in with the team lead or individual volunteers to give them a heads-up on what to expect and share your excitement that they chose your agency</w:t>
      </w:r>
      <w:r>
        <w:t xml:space="preserve"> for this year’s Day of Caring</w:t>
      </w:r>
      <w:r w:rsidRPr="00C543FA">
        <w:t>.</w:t>
      </w:r>
      <w:r w:rsidR="00846C9C">
        <w:t xml:space="preserve"> </w:t>
      </w:r>
    </w:p>
    <w:p w14:paraId="502603E6" w14:textId="77777777" w:rsidR="00846C9C" w:rsidRDefault="00846C9C" w:rsidP="00846C9C">
      <w:pPr>
        <w:pStyle w:val="ListParagraph"/>
        <w:numPr>
          <w:ilvl w:val="0"/>
          <w:numId w:val="24"/>
        </w:numPr>
      </w:pPr>
      <w:r w:rsidRPr="004B234A">
        <w:rPr>
          <w:b/>
          <w:bCs/>
        </w:rPr>
        <w:t>Take the volunteers on a Tour!</w:t>
      </w:r>
      <w:r>
        <w:t xml:space="preserve"> Walk them around your building or space to help them visualize the amazing services you provide our community. Encourage them to ask questions and make sure to mention ongoing needs that you have that will hopefully inspire them to come back and fill!</w:t>
      </w:r>
    </w:p>
    <w:p w14:paraId="6D4ACBC2" w14:textId="62733174" w:rsidR="00A70C78" w:rsidRDefault="00A70C78" w:rsidP="00A70C78">
      <w:pPr>
        <w:pStyle w:val="ListParagraph"/>
        <w:numPr>
          <w:ilvl w:val="0"/>
          <w:numId w:val="24"/>
        </w:numPr>
      </w:pPr>
      <w:r w:rsidRPr="004B234A">
        <w:rPr>
          <w:b/>
          <w:bCs/>
        </w:rPr>
        <w:t>Ask current volunteers to help out that da</w:t>
      </w:r>
      <w:r w:rsidR="004B234A" w:rsidRPr="004B234A">
        <w:rPr>
          <w:b/>
          <w:bCs/>
        </w:rPr>
        <w:t>y, so they can help you recruit ongoing volunteers!</w:t>
      </w:r>
      <w:r w:rsidR="004B234A">
        <w:t xml:space="preserve"> Ask them to connect with one or two volunteers to learn more about them and how they could help your organization in the future. </w:t>
      </w:r>
    </w:p>
    <w:p w14:paraId="251850D3" w14:textId="5BAE277C" w:rsidR="00503B73" w:rsidRDefault="00977030" w:rsidP="00A70C78">
      <w:pPr>
        <w:pStyle w:val="ListParagraph"/>
        <w:numPr>
          <w:ilvl w:val="0"/>
          <w:numId w:val="24"/>
        </w:numPr>
      </w:pPr>
      <w:r>
        <w:rPr>
          <w:b/>
          <w:bCs/>
        </w:rPr>
        <w:t>Teach them a something new!</w:t>
      </w:r>
      <w:r>
        <w:t xml:space="preserve"> Many volunteers site one of the benefits to volunteering is learning a new trade. Take them through an activity you provide your clients or teach them something that volunteers help your agency with on a regular basis so that they have a taste for what they would be doing if they came back to volunteer with you.</w:t>
      </w:r>
    </w:p>
    <w:p w14:paraId="432D9D08" w14:textId="2DA543D9" w:rsidR="00C543FA" w:rsidRDefault="00C543FA" w:rsidP="00A70C78">
      <w:pPr>
        <w:pStyle w:val="ListParagraph"/>
        <w:numPr>
          <w:ilvl w:val="0"/>
          <w:numId w:val="24"/>
        </w:numPr>
      </w:pPr>
      <w:r>
        <w:rPr>
          <w:b/>
          <w:bCs/>
        </w:rPr>
        <w:t>Document the Day!</w:t>
      </w:r>
      <w:r>
        <w:t xml:space="preserve"> Take pictures of them volunteering and make sure to get a group shot to share on Social Media so you can thank them </w:t>
      </w:r>
      <w:r w:rsidR="00846C9C">
        <w:t>publicly</w:t>
      </w:r>
      <w:r>
        <w:t>!</w:t>
      </w:r>
    </w:p>
    <w:p w14:paraId="0CAD78C8" w14:textId="42FA15D8" w:rsidR="001871CB" w:rsidRDefault="001871CB" w:rsidP="00A70C78">
      <w:pPr>
        <w:pStyle w:val="ListParagraph"/>
        <w:numPr>
          <w:ilvl w:val="0"/>
          <w:numId w:val="24"/>
        </w:numPr>
      </w:pPr>
      <w:r>
        <w:rPr>
          <w:b/>
          <w:bCs/>
        </w:rPr>
        <w:t>Provide a Thank You!</w:t>
      </w:r>
      <w:r>
        <w:t xml:space="preserve"> This could be in the form of a snack, thank you, or other treat from your organization.</w:t>
      </w:r>
    </w:p>
    <w:p w14:paraId="38708FCA" w14:textId="4BF0B59A" w:rsidR="00503B73" w:rsidRDefault="00503B73" w:rsidP="00A70C78">
      <w:pPr>
        <w:pStyle w:val="ListParagraph"/>
        <w:numPr>
          <w:ilvl w:val="0"/>
          <w:numId w:val="24"/>
        </w:numPr>
      </w:pPr>
      <w:r>
        <w:rPr>
          <w:b/>
          <w:bCs/>
        </w:rPr>
        <w:t>Make the Ask!</w:t>
      </w:r>
      <w:r>
        <w:t xml:space="preserve"> Make sure to ask the volunteers if they would come back. </w:t>
      </w:r>
      <w:r w:rsidR="00846C9C">
        <w:t>Don’t ask your volunteers to help your organization, but the cause. Inspire them with stories of real people they would be helping and real challenges that their work addresses.</w:t>
      </w:r>
    </w:p>
    <w:p w14:paraId="7C4A04F2" w14:textId="213C774F" w:rsidR="00C90CC9" w:rsidRDefault="00503B73" w:rsidP="00C90CC9">
      <w:pPr>
        <w:pStyle w:val="ListParagraph"/>
        <w:numPr>
          <w:ilvl w:val="0"/>
          <w:numId w:val="24"/>
        </w:numPr>
      </w:pPr>
      <w:r>
        <w:rPr>
          <w:b/>
          <w:bCs/>
        </w:rPr>
        <w:t>Follow-up!</w:t>
      </w:r>
      <w:r>
        <w:t xml:space="preserve"> Thank the volunteers and provide them with an easy reason to come back or stay in-touch with the impact your agency is making in our community.</w:t>
      </w:r>
      <w:r w:rsidR="00977030">
        <w:t xml:space="preserve"> </w:t>
      </w:r>
      <w:r>
        <w:t>This could be by providing a link to sign up for an event or volunteer opportunity you have coming up.</w:t>
      </w:r>
    </w:p>
    <w:p w14:paraId="2C911797" w14:textId="77777777" w:rsidR="00C90CC9" w:rsidRDefault="00C90CC9" w:rsidP="00C90CC9"/>
    <w:p w14:paraId="390EA584" w14:textId="64599326" w:rsidR="00C90CC9" w:rsidRPr="00A42E82" w:rsidRDefault="00C90CC9" w:rsidP="00C90CC9">
      <w:pPr>
        <w:pBdr>
          <w:top w:val="single" w:sz="4" w:space="1" w:color="auto"/>
          <w:left w:val="single" w:sz="4" w:space="4" w:color="auto"/>
          <w:bottom w:val="single" w:sz="4" w:space="1" w:color="auto"/>
          <w:right w:val="single" w:sz="4" w:space="4" w:color="auto"/>
        </w:pBdr>
        <w:rPr>
          <w:b/>
          <w:bCs/>
        </w:rPr>
      </w:pPr>
      <w:r>
        <w:rPr>
          <w:b/>
          <w:bCs/>
        </w:rPr>
        <w:t>QUESTIONS</w:t>
      </w:r>
    </w:p>
    <w:p w14:paraId="01F08456" w14:textId="77777777" w:rsidR="00C90CC9" w:rsidRDefault="00C90CC9" w:rsidP="00C90CC9">
      <w:pPr>
        <w:spacing w:after="0"/>
        <w:rPr>
          <w:b/>
          <w:bCs/>
        </w:rPr>
        <w:sectPr w:rsidR="00C90CC9" w:rsidSect="00C90CC9">
          <w:headerReference w:type="default" r:id="rId22"/>
          <w:footerReference w:type="default" r:id="rId23"/>
          <w:type w:val="continuous"/>
          <w:pgSz w:w="12240" w:h="15840"/>
          <w:pgMar w:top="720" w:right="720" w:bottom="720" w:left="720" w:header="720" w:footer="720" w:gutter="0"/>
          <w:cols w:space="720"/>
          <w:docGrid w:linePitch="360"/>
        </w:sectPr>
      </w:pPr>
    </w:p>
    <w:p w14:paraId="54D63727" w14:textId="5BDA20F9" w:rsidR="00C90CC9" w:rsidRDefault="003543D4" w:rsidP="00C90CC9">
      <w:r>
        <w:t>Contact Lisa Finney (</w:t>
      </w:r>
      <w:hyperlink r:id="rId24" w:history="1">
        <w:r w:rsidRPr="003A5FF4">
          <w:rPr>
            <w:rStyle w:val="Hyperlink"/>
          </w:rPr>
          <w:t>lisa@uwofsc.org</w:t>
        </w:r>
      </w:hyperlink>
      <w:r>
        <w:t xml:space="preserve"> or by calling 920-458-3425) with any of your Day of Caring/Volunteerism questions!</w:t>
      </w:r>
    </w:p>
    <w:sectPr w:rsidR="00C90CC9" w:rsidSect="00E72C8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293F8" w14:textId="77777777" w:rsidR="00717AEE" w:rsidRDefault="00717AEE" w:rsidP="00124721">
      <w:pPr>
        <w:spacing w:after="0" w:line="240" w:lineRule="auto"/>
      </w:pPr>
      <w:r>
        <w:separator/>
      </w:r>
    </w:p>
  </w:endnote>
  <w:endnote w:type="continuationSeparator" w:id="0">
    <w:p w14:paraId="2F5AD6CA" w14:textId="77777777" w:rsidR="00717AEE" w:rsidRDefault="00717AEE" w:rsidP="00124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70AB" w14:textId="761BD93F" w:rsidR="00E72C8D" w:rsidRPr="004553A1" w:rsidRDefault="00E72C8D" w:rsidP="00E72C8D">
    <w:pPr>
      <w:rPr>
        <w:sz w:val="18"/>
        <w:szCs w:val="18"/>
      </w:rPr>
    </w:pPr>
    <w:r w:rsidRPr="004553A1">
      <w:rPr>
        <w:noProof/>
        <w:sz w:val="18"/>
        <w:szCs w:val="18"/>
      </w:rPr>
      <w:drawing>
        <wp:anchor distT="0" distB="0" distL="114300" distR="114300" simplePos="0" relativeHeight="251658240" behindDoc="1" locked="0" layoutInCell="1" allowOverlap="1" wp14:anchorId="11DA0689" wp14:editId="0E2D6254">
          <wp:simplePos x="0" y="0"/>
          <wp:positionH relativeFrom="margin">
            <wp:align>right</wp:align>
          </wp:positionH>
          <wp:positionV relativeFrom="paragraph">
            <wp:posOffset>-85725</wp:posOffset>
          </wp:positionV>
          <wp:extent cx="2265680" cy="36195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5680" cy="361950"/>
                  </a:xfrm>
                  <a:prstGeom prst="rect">
                    <a:avLst/>
                  </a:prstGeom>
                  <a:noFill/>
                  <a:ln>
                    <a:noFill/>
                  </a:ln>
                </pic:spPr>
              </pic:pic>
            </a:graphicData>
          </a:graphic>
        </wp:anchor>
      </w:drawing>
    </w:r>
    <w:r w:rsidRPr="004553A1">
      <w:rPr>
        <w:b/>
        <w:bCs/>
        <w:sz w:val="18"/>
        <w:szCs w:val="18"/>
      </w:rPr>
      <w:t xml:space="preserve">Questions: </w:t>
    </w:r>
    <w:r w:rsidR="008D6EAB">
      <w:rPr>
        <w:b/>
        <w:bCs/>
        <w:sz w:val="18"/>
        <w:szCs w:val="18"/>
      </w:rPr>
      <w:t xml:space="preserve">920-458-3425 or </w:t>
    </w:r>
    <w:hyperlink r:id="rId2" w:history="1">
      <w:r w:rsidR="008D6EAB" w:rsidRPr="00504B79">
        <w:rPr>
          <w:rStyle w:val="Hyperlink"/>
          <w:b/>
          <w:bCs/>
          <w:sz w:val="18"/>
          <w:szCs w:val="18"/>
        </w:rPr>
        <w:t>volunteer@uwofsc.org</w:t>
      </w:r>
    </w:hyperlink>
    <w:r w:rsidR="008D6EAB">
      <w:rPr>
        <w:b/>
        <w:bCs/>
        <w:sz w:val="18"/>
        <w:szCs w:val="18"/>
      </w:rPr>
      <w:t xml:space="preserve"> </w:t>
    </w:r>
    <w:r w:rsidR="004553A1" w:rsidRPr="004553A1">
      <w:rPr>
        <w:b/>
        <w:bCs/>
        <w:sz w:val="18"/>
        <w:szCs w:val="18"/>
      </w:rPr>
      <w:t xml:space="preserve"> </w:t>
    </w:r>
    <w:r w:rsidRPr="004553A1">
      <w:rPr>
        <w:b/>
        <w:bCs/>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BF81" w14:textId="77777777" w:rsidR="00C90CC9" w:rsidRPr="004553A1" w:rsidRDefault="00C90CC9" w:rsidP="00E72C8D">
    <w:pPr>
      <w:rPr>
        <w:sz w:val="18"/>
        <w:szCs w:val="18"/>
      </w:rPr>
    </w:pPr>
    <w:r w:rsidRPr="004553A1">
      <w:rPr>
        <w:noProof/>
        <w:sz w:val="18"/>
        <w:szCs w:val="18"/>
      </w:rPr>
      <w:drawing>
        <wp:anchor distT="0" distB="0" distL="114300" distR="114300" simplePos="0" relativeHeight="251660288" behindDoc="1" locked="0" layoutInCell="1" allowOverlap="1" wp14:anchorId="4E99CED3" wp14:editId="7DA058E7">
          <wp:simplePos x="0" y="0"/>
          <wp:positionH relativeFrom="margin">
            <wp:align>right</wp:align>
          </wp:positionH>
          <wp:positionV relativeFrom="paragraph">
            <wp:posOffset>-85725</wp:posOffset>
          </wp:positionV>
          <wp:extent cx="2265680" cy="36195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5680" cy="361950"/>
                  </a:xfrm>
                  <a:prstGeom prst="rect">
                    <a:avLst/>
                  </a:prstGeom>
                  <a:noFill/>
                  <a:ln>
                    <a:noFill/>
                  </a:ln>
                </pic:spPr>
              </pic:pic>
            </a:graphicData>
          </a:graphic>
        </wp:anchor>
      </w:drawing>
    </w:r>
    <w:r w:rsidRPr="004553A1">
      <w:rPr>
        <w:b/>
        <w:bCs/>
        <w:sz w:val="18"/>
        <w:szCs w:val="18"/>
      </w:rPr>
      <w:t xml:space="preserve">Questions: </w:t>
    </w:r>
    <w:r>
      <w:rPr>
        <w:b/>
        <w:bCs/>
        <w:sz w:val="18"/>
        <w:szCs w:val="18"/>
      </w:rPr>
      <w:t xml:space="preserve">920-458-3425 or </w:t>
    </w:r>
    <w:hyperlink r:id="rId2" w:history="1">
      <w:r w:rsidRPr="00504B79">
        <w:rPr>
          <w:rStyle w:val="Hyperlink"/>
          <w:b/>
          <w:bCs/>
          <w:sz w:val="18"/>
          <w:szCs w:val="18"/>
        </w:rPr>
        <w:t>volunteer@uwofsc.org</w:t>
      </w:r>
    </w:hyperlink>
    <w:r>
      <w:rPr>
        <w:b/>
        <w:bCs/>
        <w:sz w:val="18"/>
        <w:szCs w:val="18"/>
      </w:rPr>
      <w:t xml:space="preserve"> </w:t>
    </w:r>
    <w:r w:rsidRPr="004553A1">
      <w:rPr>
        <w:b/>
        <w:b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879DA" w14:textId="77777777" w:rsidR="00717AEE" w:rsidRDefault="00717AEE" w:rsidP="00124721">
      <w:pPr>
        <w:spacing w:after="0" w:line="240" w:lineRule="auto"/>
      </w:pPr>
      <w:r>
        <w:separator/>
      </w:r>
    </w:p>
  </w:footnote>
  <w:footnote w:type="continuationSeparator" w:id="0">
    <w:p w14:paraId="130AB3E4" w14:textId="77777777" w:rsidR="00717AEE" w:rsidRDefault="00717AEE" w:rsidP="00124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BAC09" w14:textId="1F00964C" w:rsidR="00124721" w:rsidRDefault="00124721">
    <w:pPr>
      <w:pStyle w:val="Header"/>
    </w:pPr>
    <w:r>
      <w:rPr>
        <w:noProof/>
      </w:rPr>
      <w:drawing>
        <wp:inline distT="0" distB="0" distL="0" distR="0" wp14:anchorId="7492A8DD" wp14:editId="715DCA4D">
          <wp:extent cx="6858000" cy="762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lunteer Center Header.png"/>
                  <pic:cNvPicPr/>
                </pic:nvPicPr>
                <pic:blipFill>
                  <a:blip r:embed="rId1">
                    <a:extLst>
                      <a:ext uri="{28A0092B-C50C-407E-A947-70E740481C1C}">
                        <a14:useLocalDpi xmlns:a14="http://schemas.microsoft.com/office/drawing/2010/main" val="0"/>
                      </a:ext>
                    </a:extLst>
                  </a:blip>
                  <a:stretch>
                    <a:fillRect/>
                  </a:stretch>
                </pic:blipFill>
                <pic:spPr>
                  <a:xfrm>
                    <a:off x="0" y="0"/>
                    <a:ext cx="6858000" cy="76263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6D85D" w14:textId="77777777" w:rsidR="00C90CC9" w:rsidRDefault="00C90CC9">
    <w:pPr>
      <w:pStyle w:val="Header"/>
    </w:pPr>
    <w:r>
      <w:rPr>
        <w:noProof/>
      </w:rPr>
      <w:drawing>
        <wp:inline distT="0" distB="0" distL="0" distR="0" wp14:anchorId="080AA5A5" wp14:editId="1B8168AF">
          <wp:extent cx="6858000" cy="762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lunteer Center Header.png"/>
                  <pic:cNvPicPr/>
                </pic:nvPicPr>
                <pic:blipFill>
                  <a:blip r:embed="rId1">
                    <a:extLst>
                      <a:ext uri="{28A0092B-C50C-407E-A947-70E740481C1C}">
                        <a14:useLocalDpi xmlns:a14="http://schemas.microsoft.com/office/drawing/2010/main" val="0"/>
                      </a:ext>
                    </a:extLst>
                  </a:blip>
                  <a:stretch>
                    <a:fillRect/>
                  </a:stretch>
                </pic:blipFill>
                <pic:spPr>
                  <a:xfrm>
                    <a:off x="0" y="0"/>
                    <a:ext cx="6858000" cy="7626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12D86"/>
    <w:multiLevelType w:val="hybridMultilevel"/>
    <w:tmpl w:val="3950385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1C1D57"/>
    <w:multiLevelType w:val="hybridMultilevel"/>
    <w:tmpl w:val="9CAA9D76"/>
    <w:lvl w:ilvl="0" w:tplc="529C83C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878E1"/>
    <w:multiLevelType w:val="hybridMultilevel"/>
    <w:tmpl w:val="33B89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262EC"/>
    <w:multiLevelType w:val="hybridMultilevel"/>
    <w:tmpl w:val="6DC0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1C4129"/>
    <w:multiLevelType w:val="multilevel"/>
    <w:tmpl w:val="F508C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7F2A87"/>
    <w:multiLevelType w:val="hybridMultilevel"/>
    <w:tmpl w:val="75B4D98A"/>
    <w:lvl w:ilvl="0" w:tplc="A61ACBF2">
      <w:start w:val="2020"/>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864BE7"/>
    <w:multiLevelType w:val="multilevel"/>
    <w:tmpl w:val="47DAF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69547E"/>
    <w:multiLevelType w:val="hybridMultilevel"/>
    <w:tmpl w:val="4326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B05EE"/>
    <w:multiLevelType w:val="hybridMultilevel"/>
    <w:tmpl w:val="8A1E330E"/>
    <w:lvl w:ilvl="0" w:tplc="591877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CA1AD6"/>
    <w:multiLevelType w:val="hybridMultilevel"/>
    <w:tmpl w:val="395038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D2263F"/>
    <w:multiLevelType w:val="hybridMultilevel"/>
    <w:tmpl w:val="E30E18D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72275"/>
    <w:multiLevelType w:val="hybridMultilevel"/>
    <w:tmpl w:val="47641C48"/>
    <w:lvl w:ilvl="0" w:tplc="529C83C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36781"/>
    <w:multiLevelType w:val="multilevel"/>
    <w:tmpl w:val="F508C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AD1684"/>
    <w:multiLevelType w:val="hybridMultilevel"/>
    <w:tmpl w:val="F21A63B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418608E"/>
    <w:multiLevelType w:val="hybridMultilevel"/>
    <w:tmpl w:val="D492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851D6D"/>
    <w:multiLevelType w:val="multilevel"/>
    <w:tmpl w:val="47DAF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0370DB"/>
    <w:multiLevelType w:val="hybridMultilevel"/>
    <w:tmpl w:val="AD948ABC"/>
    <w:lvl w:ilvl="0" w:tplc="1116F668">
      <w:numFmt w:val="bullet"/>
      <w:lvlText w:val=""/>
      <w:lvlJc w:val="left"/>
      <w:pPr>
        <w:ind w:left="720" w:hanging="360"/>
      </w:pPr>
      <w:rPr>
        <w:rFonts w:ascii="Wingdings" w:eastAsiaTheme="minorHAnsi" w:hAnsi="Wingdings"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D21750"/>
    <w:multiLevelType w:val="hybridMultilevel"/>
    <w:tmpl w:val="DF902B2E"/>
    <w:lvl w:ilvl="0" w:tplc="529C83C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6708A5"/>
    <w:multiLevelType w:val="hybridMultilevel"/>
    <w:tmpl w:val="CC600452"/>
    <w:lvl w:ilvl="0" w:tplc="8B0E0CF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8D2044"/>
    <w:multiLevelType w:val="hybridMultilevel"/>
    <w:tmpl w:val="09A44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6B0CA2"/>
    <w:multiLevelType w:val="hybridMultilevel"/>
    <w:tmpl w:val="BD8E617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E062682"/>
    <w:multiLevelType w:val="hybridMultilevel"/>
    <w:tmpl w:val="70807D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9A3A4F"/>
    <w:multiLevelType w:val="hybridMultilevel"/>
    <w:tmpl w:val="6DD05F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48A2D84"/>
    <w:multiLevelType w:val="multilevel"/>
    <w:tmpl w:val="47DAF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E13F53"/>
    <w:multiLevelType w:val="hybridMultilevel"/>
    <w:tmpl w:val="FA9A7800"/>
    <w:lvl w:ilvl="0" w:tplc="56BE45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E30082"/>
    <w:multiLevelType w:val="hybridMultilevel"/>
    <w:tmpl w:val="06F65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023ED9"/>
    <w:multiLevelType w:val="hybridMultilevel"/>
    <w:tmpl w:val="202A6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8341098">
    <w:abstractNumId w:val="7"/>
  </w:num>
  <w:num w:numId="2" w16cid:durableId="704403393">
    <w:abstractNumId w:val="11"/>
  </w:num>
  <w:num w:numId="3" w16cid:durableId="1205212065">
    <w:abstractNumId w:val="17"/>
  </w:num>
  <w:num w:numId="4" w16cid:durableId="1566716719">
    <w:abstractNumId w:val="18"/>
  </w:num>
  <w:num w:numId="5" w16cid:durableId="847987660">
    <w:abstractNumId w:val="5"/>
  </w:num>
  <w:num w:numId="6" w16cid:durableId="87625518">
    <w:abstractNumId w:val="19"/>
  </w:num>
  <w:num w:numId="7" w16cid:durableId="1741444250">
    <w:abstractNumId w:val="10"/>
  </w:num>
  <w:num w:numId="8" w16cid:durableId="1796676555">
    <w:abstractNumId w:val="2"/>
  </w:num>
  <w:num w:numId="9" w16cid:durableId="2010256786">
    <w:abstractNumId w:val="16"/>
  </w:num>
  <w:num w:numId="10" w16cid:durableId="1206866159">
    <w:abstractNumId w:val="1"/>
  </w:num>
  <w:num w:numId="11" w16cid:durableId="616567317">
    <w:abstractNumId w:val="8"/>
  </w:num>
  <w:num w:numId="12" w16cid:durableId="58290514">
    <w:abstractNumId w:val="3"/>
  </w:num>
  <w:num w:numId="13" w16cid:durableId="470488933">
    <w:abstractNumId w:val="14"/>
  </w:num>
  <w:num w:numId="14" w16cid:durableId="1136800144">
    <w:abstractNumId w:val="12"/>
  </w:num>
  <w:num w:numId="15" w16cid:durableId="1403334039">
    <w:abstractNumId w:val="15"/>
  </w:num>
  <w:num w:numId="16" w16cid:durableId="814447952">
    <w:abstractNumId w:val="6"/>
  </w:num>
  <w:num w:numId="17" w16cid:durableId="120079854">
    <w:abstractNumId w:val="4"/>
  </w:num>
  <w:num w:numId="18" w16cid:durableId="1123615659">
    <w:abstractNumId w:val="23"/>
  </w:num>
  <w:num w:numId="19" w16cid:durableId="1487893864">
    <w:abstractNumId w:val="9"/>
  </w:num>
  <w:num w:numId="20" w16cid:durableId="1145780327">
    <w:abstractNumId w:val="26"/>
  </w:num>
  <w:num w:numId="21" w16cid:durableId="500314381">
    <w:abstractNumId w:val="22"/>
  </w:num>
  <w:num w:numId="22" w16cid:durableId="1983735343">
    <w:abstractNumId w:val="20"/>
  </w:num>
  <w:num w:numId="23" w16cid:durableId="1767388128">
    <w:abstractNumId w:val="13"/>
  </w:num>
  <w:num w:numId="24" w16cid:durableId="545070198">
    <w:abstractNumId w:val="25"/>
  </w:num>
  <w:num w:numId="25" w16cid:durableId="441994077">
    <w:abstractNumId w:val="0"/>
  </w:num>
  <w:num w:numId="26" w16cid:durableId="1374035063">
    <w:abstractNumId w:val="24"/>
  </w:num>
  <w:num w:numId="27" w16cid:durableId="124344500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B65"/>
    <w:rsid w:val="0007273E"/>
    <w:rsid w:val="00124721"/>
    <w:rsid w:val="00182D4E"/>
    <w:rsid w:val="001871CB"/>
    <w:rsid w:val="00194532"/>
    <w:rsid w:val="001A7B65"/>
    <w:rsid w:val="00213743"/>
    <w:rsid w:val="0024709D"/>
    <w:rsid w:val="00313C6E"/>
    <w:rsid w:val="003543D4"/>
    <w:rsid w:val="00364DF7"/>
    <w:rsid w:val="00367EEA"/>
    <w:rsid w:val="00392635"/>
    <w:rsid w:val="003A46A8"/>
    <w:rsid w:val="003C2B10"/>
    <w:rsid w:val="003F3318"/>
    <w:rsid w:val="00412DB0"/>
    <w:rsid w:val="004553A1"/>
    <w:rsid w:val="004932E3"/>
    <w:rsid w:val="004B234A"/>
    <w:rsid w:val="004E2EA2"/>
    <w:rsid w:val="004E36CD"/>
    <w:rsid w:val="004F7E73"/>
    <w:rsid w:val="00502E96"/>
    <w:rsid w:val="00503B73"/>
    <w:rsid w:val="005307A6"/>
    <w:rsid w:val="00584AFE"/>
    <w:rsid w:val="005A457C"/>
    <w:rsid w:val="005C0D95"/>
    <w:rsid w:val="005F34C8"/>
    <w:rsid w:val="005F5652"/>
    <w:rsid w:val="006169DB"/>
    <w:rsid w:val="00646B22"/>
    <w:rsid w:val="00676CE8"/>
    <w:rsid w:val="006D149E"/>
    <w:rsid w:val="00717AEE"/>
    <w:rsid w:val="0072673D"/>
    <w:rsid w:val="00736EF4"/>
    <w:rsid w:val="00744772"/>
    <w:rsid w:val="00764815"/>
    <w:rsid w:val="00765CBE"/>
    <w:rsid w:val="007D2993"/>
    <w:rsid w:val="00846C9C"/>
    <w:rsid w:val="00886FC0"/>
    <w:rsid w:val="008D6EAB"/>
    <w:rsid w:val="00921205"/>
    <w:rsid w:val="00927BAE"/>
    <w:rsid w:val="009466BB"/>
    <w:rsid w:val="00960D85"/>
    <w:rsid w:val="00964E38"/>
    <w:rsid w:val="009733F4"/>
    <w:rsid w:val="00977030"/>
    <w:rsid w:val="009943FD"/>
    <w:rsid w:val="009B0ACC"/>
    <w:rsid w:val="009C2DAE"/>
    <w:rsid w:val="009D03F9"/>
    <w:rsid w:val="009F70A6"/>
    <w:rsid w:val="00A20F83"/>
    <w:rsid w:val="00A3559D"/>
    <w:rsid w:val="00A56DE1"/>
    <w:rsid w:val="00A70C78"/>
    <w:rsid w:val="00A95166"/>
    <w:rsid w:val="00AA7504"/>
    <w:rsid w:val="00AC0B39"/>
    <w:rsid w:val="00AC22AE"/>
    <w:rsid w:val="00AD7445"/>
    <w:rsid w:val="00AD7D08"/>
    <w:rsid w:val="00AE7AC1"/>
    <w:rsid w:val="00AF7A6F"/>
    <w:rsid w:val="00B45B85"/>
    <w:rsid w:val="00BA03A9"/>
    <w:rsid w:val="00BE2936"/>
    <w:rsid w:val="00C06DED"/>
    <w:rsid w:val="00C25FF2"/>
    <w:rsid w:val="00C543FA"/>
    <w:rsid w:val="00C90CC9"/>
    <w:rsid w:val="00D26440"/>
    <w:rsid w:val="00DC5E9F"/>
    <w:rsid w:val="00DD7E98"/>
    <w:rsid w:val="00E02B82"/>
    <w:rsid w:val="00E05C69"/>
    <w:rsid w:val="00E072D9"/>
    <w:rsid w:val="00E54D33"/>
    <w:rsid w:val="00E7111E"/>
    <w:rsid w:val="00E72C8D"/>
    <w:rsid w:val="00E947A2"/>
    <w:rsid w:val="00F301CA"/>
    <w:rsid w:val="00FB1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CBFEDE8"/>
  <w15:chartTrackingRefBased/>
  <w15:docId w15:val="{287539AE-FC29-4D08-9D1F-FEDAD76DE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B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B65"/>
    <w:pPr>
      <w:ind w:left="720"/>
      <w:contextualSpacing/>
    </w:pPr>
  </w:style>
  <w:style w:type="character" w:styleId="Hyperlink">
    <w:name w:val="Hyperlink"/>
    <w:basedOn w:val="DefaultParagraphFont"/>
    <w:uiPriority w:val="99"/>
    <w:unhideWhenUsed/>
    <w:rsid w:val="001A7B65"/>
    <w:rPr>
      <w:color w:val="0000FF"/>
      <w:u w:val="single"/>
    </w:rPr>
  </w:style>
  <w:style w:type="character" w:styleId="UnresolvedMention">
    <w:name w:val="Unresolved Mention"/>
    <w:basedOn w:val="DefaultParagraphFont"/>
    <w:uiPriority w:val="99"/>
    <w:semiHidden/>
    <w:unhideWhenUsed/>
    <w:rsid w:val="00AD7445"/>
    <w:rPr>
      <w:color w:val="605E5C"/>
      <w:shd w:val="clear" w:color="auto" w:fill="E1DFDD"/>
    </w:rPr>
  </w:style>
  <w:style w:type="paragraph" w:styleId="Header">
    <w:name w:val="header"/>
    <w:basedOn w:val="Normal"/>
    <w:link w:val="HeaderChar"/>
    <w:uiPriority w:val="99"/>
    <w:unhideWhenUsed/>
    <w:rsid w:val="00124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721"/>
  </w:style>
  <w:style w:type="paragraph" w:styleId="Footer">
    <w:name w:val="footer"/>
    <w:basedOn w:val="Normal"/>
    <w:link w:val="FooterChar"/>
    <w:uiPriority w:val="99"/>
    <w:unhideWhenUsed/>
    <w:rsid w:val="00124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721"/>
  </w:style>
  <w:style w:type="paragraph" w:styleId="Subtitle">
    <w:name w:val="Subtitle"/>
    <w:basedOn w:val="Normal"/>
    <w:next w:val="Normal"/>
    <w:link w:val="SubtitleChar"/>
    <w:uiPriority w:val="11"/>
    <w:qFormat/>
    <w:rsid w:val="006D149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D149E"/>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960D85"/>
    <w:rPr>
      <w:color w:val="954F72" w:themeColor="followedHyperlink"/>
      <w:u w:val="single"/>
    </w:rPr>
  </w:style>
  <w:style w:type="character" w:styleId="Strong">
    <w:name w:val="Strong"/>
    <w:basedOn w:val="DefaultParagraphFont"/>
    <w:uiPriority w:val="22"/>
    <w:qFormat/>
    <w:rsid w:val="00367EEA"/>
    <w:rPr>
      <w:b/>
      <w:bCs/>
    </w:rPr>
  </w:style>
  <w:style w:type="paragraph" w:customStyle="1" w:styleId="note">
    <w:name w:val="note"/>
    <w:basedOn w:val="Normal"/>
    <w:rsid w:val="00367E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7EEA"/>
    <w:rPr>
      <w:i/>
      <w:iCs/>
    </w:rPr>
  </w:style>
  <w:style w:type="paragraph" w:styleId="NormalWeb">
    <w:name w:val="Normal (Web)"/>
    <w:basedOn w:val="Normal"/>
    <w:uiPriority w:val="99"/>
    <w:semiHidden/>
    <w:unhideWhenUsed/>
    <w:rsid w:val="00367E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3A46A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6151">
      <w:bodyDiv w:val="1"/>
      <w:marLeft w:val="0"/>
      <w:marRight w:val="0"/>
      <w:marTop w:val="0"/>
      <w:marBottom w:val="0"/>
      <w:divBdr>
        <w:top w:val="none" w:sz="0" w:space="0" w:color="auto"/>
        <w:left w:val="none" w:sz="0" w:space="0" w:color="auto"/>
        <w:bottom w:val="none" w:sz="0" w:space="0" w:color="auto"/>
        <w:right w:val="none" w:sz="0" w:space="0" w:color="auto"/>
      </w:divBdr>
    </w:div>
    <w:div w:id="104925394">
      <w:bodyDiv w:val="1"/>
      <w:marLeft w:val="0"/>
      <w:marRight w:val="0"/>
      <w:marTop w:val="0"/>
      <w:marBottom w:val="0"/>
      <w:divBdr>
        <w:top w:val="none" w:sz="0" w:space="0" w:color="auto"/>
        <w:left w:val="none" w:sz="0" w:space="0" w:color="auto"/>
        <w:bottom w:val="none" w:sz="0" w:space="0" w:color="auto"/>
        <w:right w:val="none" w:sz="0" w:space="0" w:color="auto"/>
      </w:divBdr>
    </w:div>
    <w:div w:id="872422472">
      <w:bodyDiv w:val="1"/>
      <w:marLeft w:val="0"/>
      <w:marRight w:val="0"/>
      <w:marTop w:val="0"/>
      <w:marBottom w:val="0"/>
      <w:divBdr>
        <w:top w:val="none" w:sz="0" w:space="0" w:color="auto"/>
        <w:left w:val="none" w:sz="0" w:space="0" w:color="auto"/>
        <w:bottom w:val="none" w:sz="0" w:space="0" w:color="auto"/>
        <w:right w:val="none" w:sz="0" w:space="0" w:color="auto"/>
      </w:divBdr>
    </w:div>
    <w:div w:id="1569725523">
      <w:bodyDiv w:val="1"/>
      <w:marLeft w:val="0"/>
      <w:marRight w:val="0"/>
      <w:marTop w:val="0"/>
      <w:marBottom w:val="0"/>
      <w:divBdr>
        <w:top w:val="none" w:sz="0" w:space="0" w:color="auto"/>
        <w:left w:val="none" w:sz="0" w:space="0" w:color="auto"/>
        <w:bottom w:val="none" w:sz="0" w:space="0" w:color="auto"/>
        <w:right w:val="none" w:sz="0" w:space="0" w:color="auto"/>
      </w:divBdr>
      <w:divsChild>
        <w:div w:id="880632965">
          <w:marLeft w:val="0"/>
          <w:marRight w:val="0"/>
          <w:marTop w:val="0"/>
          <w:marBottom w:val="0"/>
          <w:divBdr>
            <w:top w:val="none" w:sz="0" w:space="0" w:color="auto"/>
            <w:left w:val="none" w:sz="0" w:space="0" w:color="auto"/>
            <w:bottom w:val="none" w:sz="0" w:space="0" w:color="auto"/>
            <w:right w:val="none" w:sz="0" w:space="0" w:color="auto"/>
          </w:divBdr>
        </w:div>
      </w:divsChild>
    </w:div>
    <w:div w:id="1724020370">
      <w:bodyDiv w:val="1"/>
      <w:marLeft w:val="0"/>
      <w:marRight w:val="0"/>
      <w:marTop w:val="0"/>
      <w:marBottom w:val="0"/>
      <w:divBdr>
        <w:top w:val="none" w:sz="0" w:space="0" w:color="auto"/>
        <w:left w:val="none" w:sz="0" w:space="0" w:color="auto"/>
        <w:bottom w:val="none" w:sz="0" w:space="0" w:color="auto"/>
        <w:right w:val="none" w:sz="0" w:space="0" w:color="auto"/>
      </w:divBdr>
    </w:div>
    <w:div w:id="1737049859">
      <w:bodyDiv w:val="1"/>
      <w:marLeft w:val="0"/>
      <w:marRight w:val="0"/>
      <w:marTop w:val="0"/>
      <w:marBottom w:val="0"/>
      <w:divBdr>
        <w:top w:val="none" w:sz="0" w:space="0" w:color="auto"/>
        <w:left w:val="none" w:sz="0" w:space="0" w:color="auto"/>
        <w:bottom w:val="none" w:sz="0" w:space="0" w:color="auto"/>
        <w:right w:val="none" w:sz="0" w:space="0" w:color="auto"/>
      </w:divBdr>
      <w:divsChild>
        <w:div w:id="1177040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uwofsc.org" TargetMode="External"/><Relationship Id="rId13" Type="http://schemas.openxmlformats.org/officeDocument/2006/relationships/image" Target="cid:image001.jpg@01D8B224.7BBCFEE0" TargetMode="External"/><Relationship Id="rId18" Type="http://schemas.openxmlformats.org/officeDocument/2006/relationships/hyperlink" Target="mailto:lisa@uwofsc.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uwofsc.org/docprojectgrants" TargetMode="External"/><Relationship Id="rId12" Type="http://schemas.openxmlformats.org/officeDocument/2006/relationships/image" Target="media/image2.jpeg"/><Relationship Id="rId17" Type="http://schemas.openxmlformats.org/officeDocument/2006/relationships/hyperlink" Target="mailto:lisa@uwofsc.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isa@uwofsc.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olunteersheboygan.galaxydigital.com/aem/general/" TargetMode="External"/><Relationship Id="rId24" Type="http://schemas.openxmlformats.org/officeDocument/2006/relationships/hyperlink" Target="mailto:lisa@uwofsc.org" TargetMode="External"/><Relationship Id="rId5" Type="http://schemas.openxmlformats.org/officeDocument/2006/relationships/footnotes" Target="footnotes.xml"/><Relationship Id="rId15" Type="http://schemas.openxmlformats.org/officeDocument/2006/relationships/hyperlink" Target="https://www.uwofsc.org/our-impact/volunteer-center/volunteer-center-network-information/"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www.facebook.com/unitedwaysheboygancounty/" TargetMode="External"/><Relationship Id="rId4" Type="http://schemas.openxmlformats.org/officeDocument/2006/relationships/webSettings" Target="webSettings.xml"/><Relationship Id="rId9" Type="http://schemas.openxmlformats.org/officeDocument/2006/relationships/hyperlink" Target="mailto:lisa@uwofsc.org" TargetMode="External"/><Relationship Id="rId14" Type="http://schemas.openxmlformats.org/officeDocument/2006/relationships/hyperlink" Target="mailto:lisa@uwofsc.org"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volunteer@uwofsc.org" TargetMode="External"/><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hyperlink" Target="mailto:volunteer@uwofsc.org"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Piper</dc:creator>
  <cp:keywords/>
  <dc:description/>
  <cp:lastModifiedBy>Katelyn Piper</cp:lastModifiedBy>
  <cp:revision>3</cp:revision>
  <cp:lastPrinted>2021-07-28T13:36:00Z</cp:lastPrinted>
  <dcterms:created xsi:type="dcterms:W3CDTF">2024-05-23T19:11:00Z</dcterms:created>
  <dcterms:modified xsi:type="dcterms:W3CDTF">2024-05-23T19:21:00Z</dcterms:modified>
</cp:coreProperties>
</file>